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23" w:rsidRPr="000A43DA" w:rsidRDefault="00E67B23" w:rsidP="00787238">
      <w:pPr>
        <w:pStyle w:val="NormalWeb"/>
        <w:spacing w:before="0" w:beforeAutospacing="0" w:after="0" w:afterAutospacing="0"/>
        <w:ind w:left="6372" w:firstLine="708"/>
        <w:rPr>
          <w:rStyle w:val="Strong"/>
          <w:b w:val="0"/>
          <w:color w:val="000000"/>
          <w:sz w:val="28"/>
          <w:szCs w:val="28"/>
        </w:rPr>
      </w:pPr>
      <w:r w:rsidRPr="000A43DA">
        <w:rPr>
          <w:rStyle w:val="Strong"/>
          <w:b w:val="0"/>
          <w:color w:val="000000"/>
          <w:sz w:val="28"/>
          <w:szCs w:val="28"/>
        </w:rPr>
        <w:t>ЗАТВЕРДЖЕНО</w:t>
      </w:r>
    </w:p>
    <w:p w:rsidR="00E67B23" w:rsidRPr="000A43DA" w:rsidRDefault="00E67B23" w:rsidP="00787238">
      <w:pPr>
        <w:pStyle w:val="NormalWeb"/>
        <w:spacing w:before="0" w:beforeAutospacing="0" w:after="0" w:afterAutospacing="0"/>
        <w:ind w:left="6372" w:firstLine="708"/>
        <w:rPr>
          <w:rStyle w:val="Strong"/>
          <w:b w:val="0"/>
          <w:color w:val="000000"/>
          <w:sz w:val="28"/>
          <w:szCs w:val="28"/>
        </w:rPr>
      </w:pPr>
      <w:r w:rsidRPr="000A43DA">
        <w:rPr>
          <w:rStyle w:val="Strong"/>
          <w:b w:val="0"/>
          <w:color w:val="000000"/>
          <w:sz w:val="28"/>
          <w:szCs w:val="28"/>
        </w:rPr>
        <w:t>Радою гімназії</w:t>
      </w:r>
    </w:p>
    <w:p w:rsidR="00E67B23" w:rsidRPr="000A43DA" w:rsidRDefault="00E67B23" w:rsidP="00787238">
      <w:pPr>
        <w:pStyle w:val="NormalWeb"/>
        <w:spacing w:before="0" w:beforeAutospacing="0" w:after="0" w:afterAutospacing="0"/>
        <w:ind w:left="6372" w:firstLine="708"/>
        <w:rPr>
          <w:rStyle w:val="Strong"/>
          <w:b w:val="0"/>
          <w:color w:val="000000"/>
          <w:sz w:val="28"/>
          <w:szCs w:val="28"/>
        </w:rPr>
      </w:pPr>
      <w:r w:rsidRPr="000A43DA">
        <w:rPr>
          <w:rStyle w:val="Strong"/>
          <w:b w:val="0"/>
          <w:color w:val="000000"/>
          <w:sz w:val="28"/>
          <w:szCs w:val="28"/>
        </w:rPr>
        <w:t>09 жовтня 2019 року</w:t>
      </w:r>
    </w:p>
    <w:p w:rsidR="00E67B23" w:rsidRPr="000A43DA" w:rsidRDefault="00E67B23" w:rsidP="0080017D">
      <w:pPr>
        <w:pStyle w:val="NormalWeb"/>
        <w:spacing w:before="0" w:beforeAutospacing="0" w:after="0" w:afterAutospacing="0"/>
        <w:jc w:val="center"/>
        <w:rPr>
          <w:rStyle w:val="Strong"/>
          <w:b w:val="0"/>
          <w:color w:val="000000"/>
          <w:sz w:val="28"/>
          <w:szCs w:val="28"/>
        </w:rPr>
      </w:pPr>
    </w:p>
    <w:p w:rsidR="00E67B23" w:rsidRDefault="00E67B23" w:rsidP="0080017D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 xml:space="preserve">Порядок відвідування 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Черкаської гімназії № 9 ім. О.М.Луценка</w:t>
      </w:r>
      <w:r>
        <w:rPr>
          <w:color w:val="000000"/>
          <w:sz w:val="28"/>
          <w:szCs w:val="28"/>
        </w:rPr>
        <w:br/>
        <w:t xml:space="preserve">Черкаської міської ради </w:t>
      </w:r>
    </w:p>
    <w:p w:rsidR="00E67B23" w:rsidRDefault="00E67B23" w:rsidP="00953E75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здобувачами освіти (учнями), </w:t>
      </w:r>
    </w:p>
    <w:p w:rsidR="00E67B23" w:rsidRDefault="00E67B23" w:rsidP="0080017D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працівниками, батьками або особами, що їх замінюють, </w:t>
      </w:r>
    </w:p>
    <w:p w:rsidR="00E67B23" w:rsidRPr="0080017D" w:rsidRDefault="00E67B23" w:rsidP="0080017D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відвідувачами</w:t>
      </w:r>
      <w:bookmarkStart w:id="0" w:name="_GoBack"/>
      <w:bookmarkEnd w:id="0"/>
    </w:p>
    <w:p w:rsidR="00E67B23" w:rsidRDefault="00E67B23" w:rsidP="00953E75">
      <w:pPr>
        <w:pStyle w:val="NormalWeb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Strong"/>
          <w:bCs/>
          <w:color w:val="000000"/>
          <w:spacing w:val="12"/>
          <w:sz w:val="28"/>
          <w:szCs w:val="28"/>
        </w:rPr>
        <w:t>1.Загальні засади</w:t>
      </w:r>
    </w:p>
    <w:p w:rsidR="00E67B23" w:rsidRDefault="00E67B23" w:rsidP="0080017D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1.1</w:t>
      </w:r>
      <w:r>
        <w:rPr>
          <w:color w:val="000000"/>
          <w:sz w:val="28"/>
          <w:szCs w:val="28"/>
        </w:rPr>
        <w:t xml:space="preserve"> Цей Порядок розроблений з метою організації безпечних і нешкідливих умов навчання, праці та виховання у закладі загальної середньої освіти, відповідно до статей 52, 53, 54, 55 Закону України «Про освіту», Положення </w:t>
      </w:r>
      <w:r w:rsidRPr="0080017D">
        <w:rPr>
          <w:rStyle w:val="rvts23"/>
          <w:color w:val="000000"/>
          <w:sz w:val="28"/>
          <w:szCs w:val="28"/>
          <w:shd w:val="clear" w:color="auto" w:fill="FFFFFF"/>
        </w:rPr>
        <w:t>про організацію роботи з охорони праці та безпеки життєдіяльності учасників освітнього процесу в установах і закладах освіти</w:t>
      </w:r>
      <w:r w:rsidRPr="0080017D">
        <w:rPr>
          <w:color w:val="000000"/>
          <w:sz w:val="28"/>
          <w:szCs w:val="28"/>
          <w:shd w:val="clear" w:color="auto" w:fill="FFFFFF"/>
        </w:rPr>
        <w:t xml:space="preserve"> (</w:t>
      </w:r>
      <w:r w:rsidRPr="0080017D">
        <w:rPr>
          <w:rStyle w:val="rvts9"/>
          <w:color w:val="000000"/>
          <w:sz w:val="28"/>
          <w:szCs w:val="28"/>
          <w:shd w:val="clear" w:color="auto" w:fill="FFFFFF"/>
        </w:rPr>
        <w:t>Наказ Міністерстваосвіти і науки України26.12.2017 № 1669)</w:t>
      </w:r>
      <w:r w:rsidRPr="008001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Статуту гімназії та інших нормативно-правових актів, що регламентують вимоги до встановлення належного порядку роботи та створення безпечних умов для учнів і працівників, а також унеможливлення проникнення сторонніх осіб, порушення санітарно-епідеміологічного стану, виносу службових документів, матеріальних цінностей та інших порушень громадського порядку.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1.2. Порядок відвідування Черкаської гімназії № 9 – </w:t>
      </w:r>
      <w:r>
        <w:rPr>
          <w:color w:val="000000"/>
          <w:sz w:val="28"/>
          <w:szCs w:val="28"/>
        </w:rPr>
        <w:t>сукупність заходів і правил, що запобігають можливості несанкціонованого проходу осіб, виносу (вивозу) майна на територію чи з території гімназії. Цей порядок передбачає комплекс спеціальних заходів, спрямованих на підтримання та забезпечення встановлених правил діяльності гімназії і визначає алгоритм пропуску здобувачів освіти, працівників, громадян до будівлі та внутрішніх приміщень гімназії.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 w:rsidRPr="00953E75">
        <w:rPr>
          <w:b/>
          <w:bCs/>
          <w:color w:val="000000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Охорону приміщень забезпечують сторожі гімназії, охоронці підприємства (організації) в разі укладання угоди з ними.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1.4</w:t>
      </w:r>
      <w:r>
        <w:rPr>
          <w:color w:val="000000"/>
          <w:sz w:val="28"/>
          <w:szCs w:val="28"/>
        </w:rPr>
        <w:t>. Відповідальність та контроль за порядком здійснення пропускного режиму в приміщенні покладається на:</w:t>
      </w:r>
    </w:p>
    <w:p w:rsidR="00E67B23" w:rsidRDefault="00E67B23" w:rsidP="005B022B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Директора гімназії (або особу, що його заміщує в певний момент).</w:t>
      </w:r>
    </w:p>
    <w:p w:rsidR="00E67B23" w:rsidRDefault="00E67B23" w:rsidP="005B022B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Заступника директора (чергового адміністратора).</w:t>
      </w:r>
    </w:p>
    <w:p w:rsidR="00E67B23" w:rsidRDefault="00E67B23" w:rsidP="005B022B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Заступника директора з адміністративно-господарчої роботи (або завідувача господарством).</w:t>
      </w:r>
    </w:p>
    <w:p w:rsidR="00E67B23" w:rsidRDefault="00E67B23" w:rsidP="005B022B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Сторожа.</w:t>
      </w:r>
    </w:p>
    <w:p w:rsidR="00E67B23" w:rsidRDefault="00E67B23" w:rsidP="005B022B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Охоронця підприємства, з яким укладено угоду.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1.5.</w:t>
      </w:r>
      <w:r>
        <w:rPr>
          <w:color w:val="000000"/>
          <w:sz w:val="28"/>
          <w:szCs w:val="28"/>
        </w:rPr>
        <w:t> Виконання вимог, що визначаються цим Порядком, є обов’язковим для всіх працівників, які постійно або тимчасово працюють у гімназії, здобувачів освіти та їх батьків або осіб, які їх замінюють, усіх юридичних та фізичних осіб, що виконують свою діяльність чи знаходяться з інших причин на території гімназії.</w:t>
      </w:r>
    </w:p>
    <w:p w:rsidR="00E67B23" w:rsidRPr="00953E75" w:rsidRDefault="00E67B23" w:rsidP="00953E75">
      <w:pPr>
        <w:pStyle w:val="NormalWeb"/>
        <w:jc w:val="center"/>
        <w:rPr>
          <w:color w:val="000000"/>
          <w:sz w:val="28"/>
          <w:szCs w:val="28"/>
          <w:lang w:val="ru-RU"/>
        </w:rPr>
      </w:pPr>
      <w:r>
        <w:rPr>
          <w:rStyle w:val="Strong"/>
          <w:bCs/>
          <w:color w:val="000000"/>
          <w:sz w:val="28"/>
          <w:szCs w:val="28"/>
        </w:rPr>
        <w:t>2.Порядок проходу в будівлю гімназії</w:t>
      </w:r>
    </w:p>
    <w:p w:rsidR="00E67B23" w:rsidRDefault="00E67B23" w:rsidP="0009090F">
      <w:pPr>
        <w:pStyle w:val="NormalWeb"/>
        <w:jc w:val="both"/>
        <w:rPr>
          <w:rFonts w:ascii="Arial" w:hAnsi="Arial" w:cs="Arial"/>
          <w:color w:val="555555"/>
          <w:sz w:val="21"/>
          <w:szCs w:val="21"/>
        </w:rPr>
      </w:pPr>
      <w:r w:rsidRPr="00953E75">
        <w:rPr>
          <w:b/>
          <w:bCs/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 xml:space="preserve"> Пропускний режим у будівлю гімназії, а також відчинення/зачинення дверей забезпечують черговий, охоронець, сторож.</w:t>
      </w:r>
    </w:p>
    <w:p w:rsidR="00E67B23" w:rsidRDefault="00E67B23" w:rsidP="0009090F">
      <w:pPr>
        <w:pStyle w:val="NormalWeb"/>
        <w:jc w:val="both"/>
        <w:rPr>
          <w:rFonts w:ascii="Arial" w:hAnsi="Arial" w:cs="Arial"/>
          <w:color w:val="555555"/>
          <w:sz w:val="21"/>
          <w:szCs w:val="21"/>
        </w:rPr>
      </w:pPr>
      <w:r w:rsidRPr="00953E75">
        <w:rPr>
          <w:rStyle w:val="Emphasis"/>
          <w:b/>
          <w:bCs/>
          <w:i w:val="0"/>
          <w:color w:val="000000"/>
          <w:sz w:val="28"/>
          <w:szCs w:val="28"/>
        </w:rPr>
        <w:t>2.2.</w:t>
      </w:r>
      <w:r>
        <w:rPr>
          <w:rStyle w:val="Emphasis"/>
          <w:iCs/>
          <w:color w:val="000000"/>
          <w:sz w:val="28"/>
          <w:szCs w:val="28"/>
        </w:rPr>
        <w:t xml:space="preserve"> Центральний вхід</w:t>
      </w:r>
      <w:r>
        <w:rPr>
          <w:color w:val="000000"/>
          <w:sz w:val="28"/>
          <w:szCs w:val="28"/>
        </w:rPr>
        <w:t> відкритий у будівлю гімназії в робочі дні з 07.00 год. до 20.00 год., а у вихідні, святкові та неробочі дні – зачинений.</w:t>
      </w:r>
    </w:p>
    <w:p w:rsidR="00E67B23" w:rsidRDefault="00E67B23" w:rsidP="0009090F">
      <w:pPr>
        <w:pStyle w:val="NormalWeb"/>
        <w:jc w:val="both"/>
        <w:rPr>
          <w:rFonts w:ascii="Arial" w:hAnsi="Arial" w:cs="Arial"/>
          <w:color w:val="555555"/>
          <w:sz w:val="21"/>
          <w:szCs w:val="21"/>
        </w:rPr>
      </w:pPr>
      <w:r w:rsidRPr="00953E75">
        <w:rPr>
          <w:rStyle w:val="Emphasis"/>
          <w:b/>
          <w:bCs/>
          <w:i w:val="0"/>
          <w:color w:val="000000"/>
          <w:sz w:val="28"/>
          <w:szCs w:val="28"/>
        </w:rPr>
        <w:t>2.3</w:t>
      </w:r>
      <w:r>
        <w:rPr>
          <w:rStyle w:val="Emphasis"/>
          <w:iCs/>
          <w:color w:val="000000"/>
          <w:sz w:val="28"/>
          <w:szCs w:val="28"/>
        </w:rPr>
        <w:t xml:space="preserve"> Допоміжний вхід</w:t>
      </w:r>
      <w:r>
        <w:rPr>
          <w:color w:val="000000"/>
          <w:sz w:val="28"/>
          <w:szCs w:val="28"/>
        </w:rPr>
        <w:t> до початкових класів гімназії відчинений у разі потреби в години масового входу/виходу учнів гімназії додатковим розпорядженням по гімназії.</w:t>
      </w:r>
    </w:p>
    <w:p w:rsidR="00E67B23" w:rsidRDefault="00E67B23" w:rsidP="00953E75">
      <w:pPr>
        <w:pStyle w:val="NormalWeb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Strong"/>
          <w:bCs/>
          <w:color w:val="000000"/>
          <w:sz w:val="28"/>
          <w:szCs w:val="28"/>
        </w:rPr>
        <w:t>3. Правила відвідування гімназії здобувачами освіти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> Здобувачі освіти гімназії проходять у будівлю гімназії через центральний вхід та допоміжний (у разі потреби та за окремим розпорядженням).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</w:rPr>
        <w:t>. Початок навчальних занять о 08.00 годині.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> Здобувачі освіти зобов’язані прибути до гімназії не пізніше 07.50 год.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 xml:space="preserve"> Здобувачі освіти чергового класу повинні прибути до гімназії о 07.30 год. Чергові допомагають при введенні та виведенні здобувачів освіти початкових класів. 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3.5.</w:t>
      </w:r>
      <w:r>
        <w:rPr>
          <w:color w:val="000000"/>
          <w:sz w:val="28"/>
          <w:szCs w:val="28"/>
        </w:rPr>
        <w:t> За наказом директора гімназії, у разі виробничої необхідності, час початку навчальних занять може змінюватися. У таких випадках на уроки необхідно приходити за 15 хвилин до їх початку.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3.6.</w:t>
      </w:r>
      <w:r>
        <w:rPr>
          <w:color w:val="000000"/>
          <w:sz w:val="28"/>
          <w:szCs w:val="28"/>
        </w:rPr>
        <w:t> Перепусткою для здобувачів освіти слугує електронний паспорт учня.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3.7.</w:t>
      </w:r>
      <w:r>
        <w:rPr>
          <w:color w:val="000000"/>
          <w:sz w:val="28"/>
          <w:szCs w:val="28"/>
        </w:rPr>
        <w:t> Виходити з гімназії здобувачам освіти до закінчення навчальних занять дозволяється лише на підставі дозволу чергового адміністратора, обов’язкової присутності класного керівника, лікаря, медичної сестри та в супроводі батьків.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3.8.</w:t>
      </w:r>
      <w:r>
        <w:rPr>
          <w:color w:val="000000"/>
          <w:sz w:val="28"/>
          <w:szCs w:val="28"/>
        </w:rPr>
        <w:t> Вихід здобувачів освіти з гімназії на уроки фізичної культури, на екскурсії, чи на інші позашкільні заходи відбувається організовано й у супроводі вчителя.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3.9.</w:t>
      </w:r>
      <w:r>
        <w:rPr>
          <w:color w:val="000000"/>
          <w:sz w:val="28"/>
          <w:szCs w:val="28"/>
        </w:rPr>
        <w:t> Здобувачів освіти, що відвідують гуртки, секції та інші позакласні заходи, допускаютьв гімназію згідно з розкладом занять або в супроводі відповідального за проведення такого заходу.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3.10.</w:t>
      </w:r>
      <w:r>
        <w:rPr>
          <w:color w:val="000000"/>
          <w:sz w:val="28"/>
          <w:szCs w:val="28"/>
        </w:rPr>
        <w:t> Під час канікул здобувачі освіти проходять у гімназію згідно з планом заходів  на канікулах у супроводі вчителя, який проводить захід.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3.11.</w:t>
      </w:r>
      <w:r>
        <w:rPr>
          <w:color w:val="000000"/>
          <w:sz w:val="28"/>
          <w:szCs w:val="28"/>
        </w:rPr>
        <w:t> У разі запізнення без поважної причини здобувачів освіти допускають до занять з дозволу чергового адміністратора, старшого чергового вчителя або класного керівника.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3.13.</w:t>
      </w:r>
      <w:r>
        <w:rPr>
          <w:color w:val="000000"/>
          <w:sz w:val="28"/>
          <w:szCs w:val="28"/>
        </w:rPr>
        <w:t> У випадку порушення дисципліни чи правил поведінки здобувачем освіти може бути проведена бесіда черговим адміністратором, черговим учителем, класним керівником.</w:t>
      </w:r>
    </w:p>
    <w:p w:rsidR="00E67B23" w:rsidRDefault="00E67B23" w:rsidP="00953E7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3.14.</w:t>
      </w:r>
      <w:r>
        <w:rPr>
          <w:color w:val="000000"/>
          <w:sz w:val="28"/>
          <w:szCs w:val="28"/>
        </w:rPr>
        <w:t> До гімназії здобувачі освіти заходять в одязі ділового стилю, прийнятному для відвідування державних громадських установ.</w:t>
      </w:r>
    </w:p>
    <w:p w:rsidR="00E67B23" w:rsidRPr="00953E75" w:rsidRDefault="00E67B23" w:rsidP="006B0254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3.15.</w:t>
      </w:r>
      <w:r>
        <w:rPr>
          <w:color w:val="000000"/>
          <w:sz w:val="28"/>
          <w:szCs w:val="28"/>
        </w:rPr>
        <w:t> У приміщенні та на території гімназії суворо заборонені куріння, уживання алкоголю та наркотичних речовин, інша протиправна поведінка чи діяння. Інформація про такі правопорушення надається до органів управління внутрішніх справ МВС України.</w:t>
      </w:r>
    </w:p>
    <w:p w:rsidR="00E67B23" w:rsidRDefault="00E67B23" w:rsidP="006B0254">
      <w:pPr>
        <w:pStyle w:val="NormalWeb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Strong"/>
          <w:bCs/>
          <w:color w:val="000000"/>
          <w:sz w:val="28"/>
          <w:szCs w:val="28"/>
        </w:rPr>
        <w:t>4.Правила відвідування гімназії працівниками</w:t>
      </w:r>
    </w:p>
    <w:p w:rsidR="00E67B23" w:rsidRDefault="00E67B23" w:rsidP="006B0254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> Адміністрація гімназії та інші працівники гімназії мають змогу проходити та перебувати в приміщенні гімназії у відповідності до Статуту гімназії та внутрішкільного розпорядку, наказів директора гімназії.</w:t>
      </w:r>
    </w:p>
    <w:p w:rsidR="00E67B23" w:rsidRDefault="00E67B23" w:rsidP="006B0254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4.2.</w:t>
      </w:r>
      <w:r>
        <w:rPr>
          <w:color w:val="000000"/>
          <w:sz w:val="28"/>
          <w:szCs w:val="28"/>
        </w:rPr>
        <w:t> Педагогам рекомендовано приходити до гімназії за 15-20 хвилин до початку роботи, на перший урок – не пізніше 07.45 години.</w:t>
      </w:r>
    </w:p>
    <w:p w:rsidR="00E67B23" w:rsidRDefault="00E67B23" w:rsidP="006B0254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4.3.</w:t>
      </w:r>
      <w:r>
        <w:rPr>
          <w:color w:val="000000"/>
          <w:sz w:val="28"/>
          <w:szCs w:val="28"/>
        </w:rPr>
        <w:t> В окремих випадках, у відповідності з розкладом занять, затвердженим директором гімназії, уроки конкретного педагога можуть починатися не з першого уроку. У такому та інших конкретних випадках педагог зобов’язаний прийти до гімназії не пізніше, ніж за 15-20 хвилин до початку уроку.</w:t>
      </w:r>
    </w:p>
    <w:p w:rsidR="00E67B23" w:rsidRDefault="00E67B23" w:rsidP="006B0254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4.4.</w:t>
      </w:r>
      <w:r>
        <w:rPr>
          <w:color w:val="000000"/>
          <w:sz w:val="28"/>
          <w:szCs w:val="28"/>
        </w:rPr>
        <w:t> Учителі перших класів приходять до гімназії, розраховуючи час, необхідний для зустрічі дітей біля входу до гімназії та супроводу їх до класу.</w:t>
      </w:r>
    </w:p>
    <w:p w:rsidR="00E67B23" w:rsidRDefault="00E67B23" w:rsidP="006B0254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4.5.</w:t>
      </w:r>
      <w:r>
        <w:rPr>
          <w:color w:val="000000"/>
          <w:sz w:val="28"/>
          <w:szCs w:val="28"/>
        </w:rPr>
        <w:t> Після закінчення занять учитель виводить дітей до батьків, які їх зустрічають на подвір’ї гімназії.</w:t>
      </w:r>
    </w:p>
    <w:p w:rsidR="00E67B23" w:rsidRDefault="00E67B23" w:rsidP="006B0254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4.6.</w:t>
      </w:r>
      <w:r>
        <w:rPr>
          <w:color w:val="000000"/>
          <w:sz w:val="28"/>
          <w:szCs w:val="28"/>
        </w:rPr>
        <w:t> Адміністрація гімназії та вчителі зобов’язані заздалегідь попередити чергового сторожа про час запланованих зустрічей із батьками, а також про час і місце проведення батьківських зборів.</w:t>
      </w:r>
    </w:p>
    <w:p w:rsidR="00E67B23" w:rsidRPr="006B0254" w:rsidRDefault="00E67B23" w:rsidP="006B0254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4.7.</w:t>
      </w:r>
      <w:r>
        <w:rPr>
          <w:color w:val="000000"/>
          <w:sz w:val="28"/>
          <w:szCs w:val="28"/>
        </w:rPr>
        <w:t> Усі інші працівники гімназії приходять у гімназію відповідно до графіка роботи.</w:t>
      </w:r>
    </w:p>
    <w:p w:rsidR="00E67B23" w:rsidRDefault="00E67B23" w:rsidP="006B0254">
      <w:pPr>
        <w:pStyle w:val="NormalWeb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Strong"/>
          <w:bCs/>
          <w:color w:val="000000"/>
          <w:sz w:val="28"/>
          <w:szCs w:val="28"/>
        </w:rPr>
        <w:t>5. Правила відвідування гімназії для батьків здобувачів освіти або осіб, які їх замінюють</w:t>
      </w:r>
    </w:p>
    <w:p w:rsidR="00E67B23" w:rsidRDefault="00E67B23" w:rsidP="006B0254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5.1.</w:t>
      </w:r>
      <w:r>
        <w:rPr>
          <w:color w:val="000000"/>
          <w:sz w:val="28"/>
          <w:szCs w:val="28"/>
        </w:rPr>
        <w:t> Батьки або особи, які їх замінюють, що супроводжують або зустрічають своїх дітей, до будівлі гімназії не заходять і чекають дітей на подвір’ї гімназії. В окремих виняткових випадках (негода тощо) проходять до вестибюлю гімназії не далі поста чергового сторожа (охоронця) і в межах його огляду.</w:t>
      </w:r>
    </w:p>
    <w:p w:rsidR="00E67B23" w:rsidRDefault="00E67B23" w:rsidP="006B0254">
      <w:pPr>
        <w:pStyle w:val="NormalWeb"/>
        <w:jc w:val="both"/>
        <w:rPr>
          <w:color w:val="000000"/>
          <w:sz w:val="28"/>
          <w:szCs w:val="28"/>
        </w:rPr>
      </w:pPr>
      <w:r w:rsidRPr="006B0254">
        <w:rPr>
          <w:b/>
          <w:bCs/>
          <w:color w:val="000000"/>
          <w:sz w:val="28"/>
          <w:szCs w:val="28"/>
        </w:rPr>
        <w:t>5.2.</w:t>
      </w:r>
      <w:r>
        <w:rPr>
          <w:color w:val="000000"/>
          <w:sz w:val="28"/>
          <w:szCs w:val="28"/>
        </w:rPr>
        <w:t xml:space="preserve"> Відвідування батьками або особами, які їх замінюють, закладу загальної середньої освіти можливий виключно за умов дотримання та виконання нижчевизначених пунктів.</w:t>
      </w:r>
    </w:p>
    <w:p w:rsidR="00E67B23" w:rsidRDefault="00E67B23" w:rsidP="00355780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5.3.</w:t>
      </w:r>
      <w:r>
        <w:rPr>
          <w:color w:val="000000"/>
          <w:sz w:val="28"/>
          <w:szCs w:val="28"/>
        </w:rPr>
        <w:t> Батьки здобувачів освіти проходять у будівлю гімназії за наявності документів, що підтверджують їх особу, чи електронної перепустки. Документ пред’являютьу розгорнутому вигляді сторожу  чи охоронцю.</w:t>
      </w:r>
    </w:p>
    <w:p w:rsidR="00E67B23" w:rsidRDefault="00E67B23" w:rsidP="006B0254">
      <w:pPr>
        <w:pStyle w:val="NormalWeb"/>
        <w:jc w:val="both"/>
        <w:rPr>
          <w:color w:val="FF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5.4</w:t>
      </w:r>
      <w:r>
        <w:rPr>
          <w:color w:val="000000"/>
          <w:sz w:val="28"/>
          <w:szCs w:val="28"/>
        </w:rPr>
        <w:t xml:space="preserve">. Батьки або особи, які їх замінюють, в усній формі повідомляють сторожу (охоронцю) прізвище, ім’я своєї дитини, клас, у якому вона навчається. </w:t>
      </w:r>
    </w:p>
    <w:p w:rsidR="00E67B23" w:rsidRDefault="00E67B23" w:rsidP="006B0254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5.5.</w:t>
      </w:r>
      <w:r>
        <w:rPr>
          <w:color w:val="000000"/>
          <w:sz w:val="28"/>
          <w:szCs w:val="28"/>
        </w:rPr>
        <w:t> З учителями батьки зустрічаються на батьківських зборах, за запрошенням учителя або після уроків. І лише в екстрених випадках під час перерви.</w:t>
      </w:r>
    </w:p>
    <w:p w:rsidR="00E67B23" w:rsidRDefault="00E67B23" w:rsidP="006B0254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5.6.</w:t>
      </w:r>
      <w:r>
        <w:rPr>
          <w:color w:val="000000"/>
          <w:sz w:val="28"/>
          <w:szCs w:val="28"/>
        </w:rPr>
        <w:t> Учителі зобов’язані заздалегідь попередити сторожа (охоронця) про прихід батьків, а також про час та місце проведення батьківських зборів.</w:t>
      </w:r>
    </w:p>
    <w:p w:rsidR="00E67B23" w:rsidRDefault="00E67B23" w:rsidP="006B0254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5.7.</w:t>
      </w:r>
      <w:r>
        <w:rPr>
          <w:color w:val="000000"/>
          <w:sz w:val="28"/>
          <w:szCs w:val="28"/>
        </w:rPr>
        <w:t> Прохід до гімназії батьків з особистих питань до адміністрації гімназії можливий у години прийому адміністрації гімназії або за умови попередньої домовленості з представниками самої адміністрації, про що чергового сторожа (охоронця) інформують заздалегідь.</w:t>
      </w:r>
    </w:p>
    <w:p w:rsidR="00E67B23" w:rsidRDefault="00E67B23" w:rsidP="005250C2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5.8.</w:t>
      </w:r>
      <w:r>
        <w:rPr>
          <w:color w:val="000000"/>
          <w:sz w:val="28"/>
          <w:szCs w:val="28"/>
        </w:rPr>
        <w:t> У випадках незапланованого приходу до гімназії батьків здобувачів освіти або осіб, які їх замінюють, черговий сторож (охоронець) з’ясовує мету їх приходу й пропускає в будівлю гімназії тільки з дозволу адміністрації.</w:t>
      </w:r>
    </w:p>
    <w:p w:rsidR="00E67B23" w:rsidRPr="006B0254" w:rsidRDefault="00E67B23" w:rsidP="005250C2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5.9.</w:t>
      </w:r>
      <w:r>
        <w:rPr>
          <w:color w:val="000000"/>
          <w:sz w:val="28"/>
          <w:szCs w:val="28"/>
        </w:rPr>
        <w:t> Для батьків першокласників або осіб, які їх замінюють, протягом вересня-жовтня встановлюють адаптивний порядок відповідно до розкладу навчальних занять, котрий обумовлюється окремо рішенням педради.</w:t>
      </w:r>
    </w:p>
    <w:p w:rsidR="00E67B23" w:rsidRDefault="00E67B23" w:rsidP="005250C2">
      <w:pPr>
        <w:pStyle w:val="NormalWeb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Strong"/>
          <w:bCs/>
          <w:color w:val="000000"/>
          <w:sz w:val="28"/>
          <w:szCs w:val="28"/>
        </w:rPr>
        <w:t>6. Правила для відвідувачів гімназії</w:t>
      </w:r>
    </w:p>
    <w:p w:rsidR="00E67B23" w:rsidRDefault="00E67B23" w:rsidP="00355780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6.1.</w:t>
      </w:r>
      <w:r>
        <w:rPr>
          <w:color w:val="000000"/>
          <w:sz w:val="28"/>
          <w:szCs w:val="28"/>
        </w:rPr>
        <w:t xml:space="preserve">  Осіб, які не пов’язані з навчальним процесом і відвідують гімназію за службовою необхідністю, пропускають при пред’явленні документа, що засвідчує особу, за погодженням з директором. 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6.2.</w:t>
      </w:r>
      <w:r>
        <w:rPr>
          <w:color w:val="000000"/>
          <w:sz w:val="28"/>
          <w:szCs w:val="28"/>
        </w:rPr>
        <w:t> Посадових осіб, які прибули до гімназії з перевіркою, пропускають при пред’явленні документа, що засвідчує особу, та супроводжують до директора або заступника директора гімназії.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6.3.</w:t>
      </w:r>
      <w:r>
        <w:rPr>
          <w:color w:val="000000"/>
          <w:sz w:val="28"/>
          <w:szCs w:val="28"/>
        </w:rPr>
        <w:t> Групи осіб, що відвідують гімназію для проведення й участі в масових заходах, семінарах, конференціях, оглядах тощо, допускають у будівлю гімназії за дозволом адміністрації гімназії та за списками учасників за наявності документа, що засвідчує особу.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6.4.</w:t>
      </w:r>
      <w:r>
        <w:rPr>
          <w:color w:val="000000"/>
          <w:sz w:val="28"/>
          <w:szCs w:val="28"/>
        </w:rPr>
        <w:t> Для виклику працівника гімназії або представника адміністрації необхідно звертатися до чергового сторожа (охоронця) або чергового адміністратора.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6.5.</w:t>
      </w:r>
      <w:r>
        <w:rPr>
          <w:color w:val="000000"/>
          <w:sz w:val="28"/>
          <w:szCs w:val="28"/>
        </w:rPr>
        <w:t> При відвідуванні гімназії відвідувач зобов’язаний за проханням сторожа (охоронця) надати на візуальний огляд принесені з собою речі для недопущення потрапляння в будівлю гімназії алкоголю, наркотичних, вибухонебезпечних, легкозаймистих, отруйних речовин і рідин, заборонених для зберігання та перенесення без спеціального дозволу предметів, зброї та боєприпасів тощо.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6.6.</w:t>
      </w:r>
      <w:r>
        <w:rPr>
          <w:color w:val="000000"/>
          <w:sz w:val="28"/>
          <w:szCs w:val="28"/>
        </w:rPr>
        <w:t> У випадку виявлення у відвідувача або в його речах зброї, речовин, рідин, небезпечних предметів – черговий сторож (охоронець) затримує відвідувача і доповідає про випадок черговому адміністратору та директору гімназії (особі, що його заміщує) та діє у відповідності до отриманих указівок.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6.7.</w:t>
      </w:r>
      <w:r>
        <w:rPr>
          <w:color w:val="000000"/>
          <w:sz w:val="28"/>
          <w:szCs w:val="28"/>
        </w:rPr>
        <w:t> У разі виникнення конфліктних ситуацій, пов’язаних з допуском відвідувачів до будівлі гімназії, черговий сторож (охоронець) діють відповідно до вказівок чергового адміністратора чи директора гімназії або його заступника.</w:t>
      </w:r>
    </w:p>
    <w:p w:rsidR="00E67B23" w:rsidRDefault="00E67B23" w:rsidP="00D00F65">
      <w:pPr>
        <w:pStyle w:val="NormalWeb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Strong"/>
          <w:bCs/>
          <w:color w:val="000000"/>
          <w:sz w:val="28"/>
          <w:szCs w:val="28"/>
        </w:rPr>
        <w:t>7.Правила для проїзду автотранспортних засобів</w:t>
      </w:r>
    </w:p>
    <w:p w:rsidR="00E67B23" w:rsidRDefault="00E67B23" w:rsidP="0009090F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7.1.</w:t>
      </w:r>
      <w:r>
        <w:rPr>
          <w:color w:val="000000"/>
          <w:sz w:val="28"/>
          <w:szCs w:val="28"/>
        </w:rPr>
        <w:t> Порядок в’їзду/виїзду автотранспорту на територію гімназії встановлюютьдозволом адміністрації гімназії.</w:t>
      </w:r>
    </w:p>
    <w:p w:rsidR="00E67B23" w:rsidRDefault="00E67B23" w:rsidP="0009090F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7.2.</w:t>
      </w:r>
      <w:r>
        <w:rPr>
          <w:color w:val="000000"/>
          <w:sz w:val="28"/>
          <w:szCs w:val="28"/>
        </w:rPr>
        <w:t> Допуск без обмежень на територію гімназії дозволяється автомобільному транспорту екстрених і аварійних служб, швидкій медичній допомозі, пожежній охороні, поліції тощо.</w:t>
      </w:r>
    </w:p>
    <w:p w:rsidR="00E67B23" w:rsidRDefault="00E67B23" w:rsidP="0009090F">
      <w:pPr>
        <w:pStyle w:val="NormalWeb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Style w:val="Strong"/>
          <w:bCs/>
          <w:color w:val="000000"/>
          <w:sz w:val="28"/>
          <w:szCs w:val="28"/>
        </w:rPr>
        <w:t>7.3.</w:t>
      </w:r>
      <w:r>
        <w:rPr>
          <w:color w:val="000000"/>
          <w:sz w:val="28"/>
          <w:szCs w:val="28"/>
        </w:rPr>
        <w:t> Паркування автомобільного транспорту на території гімназії заборонено, крім випадків,указаних у п.7.1, 7.2.</w:t>
      </w:r>
    </w:p>
    <w:p w:rsidR="00E67B23" w:rsidRDefault="00E67B23" w:rsidP="00D00F65">
      <w:pPr>
        <w:pStyle w:val="NormalWeb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Strong"/>
          <w:bCs/>
          <w:color w:val="000000"/>
          <w:sz w:val="28"/>
          <w:szCs w:val="28"/>
        </w:rPr>
        <w:t>8.Правила поведінки відвідувачів гімназії</w:t>
      </w:r>
    </w:p>
    <w:p w:rsidR="00E67B23" w:rsidRDefault="00E67B23" w:rsidP="00D00F65">
      <w:pPr>
        <w:pStyle w:val="NormalWeb"/>
        <w:jc w:val="both"/>
        <w:rPr>
          <w:rStyle w:val="Strong"/>
          <w:bCs/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8.1. Відвідувачі, що перебувають у приміщенні гімназії, зобов’язані: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8.1.1.</w:t>
      </w:r>
      <w:r>
        <w:rPr>
          <w:color w:val="000000"/>
          <w:sz w:val="28"/>
          <w:szCs w:val="28"/>
        </w:rPr>
        <w:t> Зберігати встановлений порядок і дотримуватися норм поведінки в громадських місцях.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8.1.2.</w:t>
      </w:r>
      <w:r>
        <w:rPr>
          <w:color w:val="000000"/>
          <w:sz w:val="28"/>
          <w:szCs w:val="28"/>
        </w:rPr>
        <w:t> Не допускати виявлення неповажного ставлення до педагогічного та обслуговчого персоналу, здобувачів освіти та інших відвідувачів гімназії.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8.1.3.</w:t>
      </w:r>
      <w:r>
        <w:rPr>
          <w:color w:val="000000"/>
          <w:sz w:val="28"/>
          <w:szCs w:val="28"/>
        </w:rPr>
        <w:t> Виконувати законні вимоги та розпорядження адміністрації та працівників гімназії.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8.1.4.</w:t>
      </w:r>
      <w:r>
        <w:rPr>
          <w:color w:val="000000"/>
          <w:sz w:val="28"/>
          <w:szCs w:val="28"/>
        </w:rPr>
        <w:t> Не створювати перепон належному виконанню адміністрацією, учителями, працівниками гімназії їх службових обов’язків.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8.1.5.</w:t>
      </w:r>
      <w:r>
        <w:rPr>
          <w:color w:val="000000"/>
          <w:sz w:val="28"/>
          <w:szCs w:val="28"/>
        </w:rPr>
        <w:t> Ставитися бережливо до майна гімназії, зберігати чистоту, тишу та порядок у приміщенні навчального закладу.</w:t>
      </w:r>
    </w:p>
    <w:p w:rsidR="00E67B23" w:rsidRPr="00D00F65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 w:rsidRPr="00D00F65">
        <w:rPr>
          <w:rStyle w:val="Strong"/>
          <w:bCs/>
          <w:sz w:val="28"/>
          <w:szCs w:val="28"/>
        </w:rPr>
        <w:t>8.1.</w:t>
      </w:r>
      <w:r>
        <w:rPr>
          <w:rStyle w:val="Strong"/>
          <w:bCs/>
          <w:sz w:val="28"/>
          <w:szCs w:val="28"/>
        </w:rPr>
        <w:t>6</w:t>
      </w:r>
      <w:r w:rsidRPr="00D00F65">
        <w:rPr>
          <w:rStyle w:val="Strong"/>
          <w:bCs/>
          <w:sz w:val="28"/>
          <w:szCs w:val="28"/>
        </w:rPr>
        <w:t>.</w:t>
      </w:r>
      <w:r w:rsidRPr="00D00F65">
        <w:rPr>
          <w:sz w:val="28"/>
          <w:szCs w:val="28"/>
        </w:rPr>
        <w:t xml:space="preserve"> При вході до будівлі гімназії відвідувачі, що мають при собі кіно- </w:t>
      </w:r>
      <w:r>
        <w:rPr>
          <w:sz w:val="28"/>
          <w:szCs w:val="28"/>
        </w:rPr>
        <w:t>й</w:t>
      </w:r>
      <w:r w:rsidRPr="00D00F65">
        <w:rPr>
          <w:sz w:val="28"/>
          <w:szCs w:val="28"/>
        </w:rPr>
        <w:t xml:space="preserve"> фотознімальну, звуко- </w:t>
      </w:r>
      <w:r>
        <w:rPr>
          <w:sz w:val="28"/>
          <w:szCs w:val="28"/>
        </w:rPr>
        <w:t>й</w:t>
      </w:r>
      <w:r w:rsidRPr="00D00F65">
        <w:rPr>
          <w:sz w:val="28"/>
          <w:szCs w:val="28"/>
        </w:rPr>
        <w:t xml:space="preserve"> відеозапису</w:t>
      </w:r>
      <w:r>
        <w:rPr>
          <w:sz w:val="28"/>
          <w:szCs w:val="28"/>
        </w:rPr>
        <w:t xml:space="preserve">вальну </w:t>
      </w:r>
      <w:r w:rsidRPr="00D00F65">
        <w:rPr>
          <w:sz w:val="28"/>
          <w:szCs w:val="28"/>
        </w:rPr>
        <w:t xml:space="preserve">апаратуру, а також переносну комп’ютерну </w:t>
      </w:r>
      <w:r>
        <w:rPr>
          <w:sz w:val="28"/>
          <w:szCs w:val="28"/>
        </w:rPr>
        <w:t>й</w:t>
      </w:r>
      <w:r w:rsidRPr="00D00F65">
        <w:rPr>
          <w:sz w:val="28"/>
          <w:szCs w:val="28"/>
        </w:rPr>
        <w:t xml:space="preserve"> оргтехніку зобов’язані зареєструвати технічні засоби </w:t>
      </w:r>
      <w:r>
        <w:rPr>
          <w:sz w:val="28"/>
          <w:szCs w:val="28"/>
        </w:rPr>
        <w:t>в</w:t>
      </w:r>
      <w:r w:rsidRPr="00D00F65">
        <w:rPr>
          <w:sz w:val="28"/>
          <w:szCs w:val="28"/>
        </w:rPr>
        <w:t xml:space="preserve"> сторожа (охоронця) з метою контролю за виносом матеріальних цінностей </w:t>
      </w:r>
      <w:r>
        <w:rPr>
          <w:sz w:val="28"/>
          <w:szCs w:val="28"/>
        </w:rPr>
        <w:t>і</w:t>
      </w:r>
      <w:r w:rsidRPr="00D00F65">
        <w:rPr>
          <w:sz w:val="28"/>
          <w:szCs w:val="28"/>
        </w:rPr>
        <w:t>з будівлі гімназії.</w:t>
      </w:r>
    </w:p>
    <w:p w:rsidR="00E67B23" w:rsidRDefault="00E67B23" w:rsidP="00D00F65">
      <w:pPr>
        <w:pStyle w:val="NormalWeb"/>
        <w:jc w:val="center"/>
        <w:rPr>
          <w:rStyle w:val="Strong"/>
          <w:bCs/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8.2. Відвідувачам гімназії забороняється: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8.2.1.</w:t>
      </w:r>
      <w:r>
        <w:rPr>
          <w:color w:val="000000"/>
          <w:sz w:val="28"/>
          <w:szCs w:val="28"/>
        </w:rPr>
        <w:t> Перебувати в службових або інших приміщеннях гімназії без дозволу на те адміністрації, сторожа (охоронця) чи вчителя.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8.2.2.</w:t>
      </w:r>
      <w:r>
        <w:rPr>
          <w:color w:val="000000"/>
          <w:sz w:val="28"/>
          <w:szCs w:val="28"/>
        </w:rPr>
        <w:t> Виносити з приміщення гімназії документи, інформацію, які знаходяться на інформаційних стендах для ознайомлення.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8.2.3.</w:t>
      </w:r>
      <w:r>
        <w:rPr>
          <w:color w:val="000000"/>
          <w:sz w:val="28"/>
          <w:szCs w:val="28"/>
        </w:rPr>
        <w:t> Знімати зразки документів зі стенда, а також розташовувати на ньому оголошення, не узгоджені з адміністрацією навчального закладу.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8.2.4.</w:t>
      </w:r>
      <w:r>
        <w:rPr>
          <w:color w:val="000000"/>
          <w:sz w:val="28"/>
          <w:szCs w:val="28"/>
        </w:rPr>
        <w:t> Приносити в приміщення гімназії алкогольні, наркотичні, вибухонебезпечні й легкозаймисті речовини, предмети, що колють і ріжуть, вогнепальну та холодну зброю (крім осіб, котрим в установленому порядку дозволено зберігання та носіння табельної зброї і інших засобів),а також особисті речі, за винятком портфелів і тек з документами, дамських сумок.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8.2.5.</w:t>
      </w:r>
      <w:r>
        <w:rPr>
          <w:color w:val="000000"/>
          <w:sz w:val="28"/>
          <w:szCs w:val="28"/>
        </w:rPr>
        <w:t> Курити в приміщенні та на території гімназії.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8.2.6.</w:t>
      </w:r>
      <w:r>
        <w:rPr>
          <w:color w:val="000000"/>
          <w:sz w:val="28"/>
          <w:szCs w:val="28"/>
        </w:rPr>
        <w:t xml:space="preserve"> Заходити до гімназії в стані алкогольного чи іншого сп’яніння, </w:t>
      </w:r>
      <w:r w:rsidRPr="00D00F65">
        <w:rPr>
          <w:sz w:val="28"/>
          <w:szCs w:val="28"/>
        </w:rPr>
        <w:t>з жувальною гумкою у роті, з дитячими колясками,</w:t>
      </w:r>
      <w:r>
        <w:rPr>
          <w:color w:val="000000"/>
          <w:sz w:val="28"/>
          <w:szCs w:val="28"/>
        </w:rPr>
        <w:t xml:space="preserve"> з домашніми тваринами, товарами для продажу, а також у брудному одязі й великогабаритними речами (за винятком робітників, що виконують будівельні і ремонтні роботи).</w:t>
      </w:r>
    </w:p>
    <w:p w:rsidR="00E67B23" w:rsidRDefault="00E67B23" w:rsidP="00D00F65">
      <w:pPr>
        <w:pStyle w:val="NormalWeb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Style w:val="Strong"/>
          <w:bCs/>
          <w:color w:val="000000"/>
          <w:sz w:val="28"/>
          <w:szCs w:val="28"/>
        </w:rPr>
        <w:t>8.2.7</w:t>
      </w:r>
      <w:r>
        <w:rPr>
          <w:color w:val="000000"/>
          <w:sz w:val="28"/>
          <w:szCs w:val="28"/>
        </w:rPr>
        <w:t>. Факти порушень громадського порядку й завдані збитки приміщенню фіксують в установленому порядку особи, котрі за це відповідають.</w:t>
      </w:r>
    </w:p>
    <w:p w:rsidR="00E67B23" w:rsidRDefault="00E67B23" w:rsidP="005B022B">
      <w:pPr>
        <w:pStyle w:val="NormalWeb"/>
        <w:ind w:firstLine="708"/>
        <w:jc w:val="both"/>
        <w:rPr>
          <w:rStyle w:val="Strong"/>
          <w:bCs/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8.3. Відповідальність відвідувачів гімназії за порушення цього Порядку: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8.3.1.</w:t>
      </w:r>
      <w:r>
        <w:rPr>
          <w:color w:val="000000"/>
          <w:sz w:val="28"/>
          <w:szCs w:val="28"/>
        </w:rPr>
        <w:t> У випадку порушення відвідувачем гімназії Порядку відвідування й правил поведінки йому робить зауваження працівник гімназії і, як наслідок, відмовляють у пропуску до приміщення гімназії.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8.3.2.</w:t>
      </w:r>
      <w:r>
        <w:rPr>
          <w:color w:val="000000"/>
          <w:sz w:val="28"/>
          <w:szCs w:val="28"/>
        </w:rPr>
        <w:t> У випадках скоєння відвідувачами кримінальних дій, винні особи підлягають кримінальній відповідальності згідно з чинним законодавством.</w:t>
      </w:r>
    </w:p>
    <w:p w:rsidR="00E67B23" w:rsidRDefault="00E67B23" w:rsidP="00D00F65">
      <w:pPr>
        <w:pStyle w:val="NormalWeb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Style w:val="Strong"/>
          <w:bCs/>
          <w:color w:val="000000"/>
          <w:sz w:val="28"/>
          <w:szCs w:val="28"/>
        </w:rPr>
        <w:t>8.3.3.</w:t>
      </w:r>
      <w:r>
        <w:rPr>
          <w:color w:val="000000"/>
          <w:sz w:val="28"/>
          <w:szCs w:val="28"/>
        </w:rPr>
        <w:t> У випадку навмисного чи ненавмисного пошкодження або знищення майна гімназії на винних осіб поряд з адміністративною або кримінальною відповідальністю покладається обов’язок відшкодування завданих збитків.</w:t>
      </w:r>
    </w:p>
    <w:p w:rsidR="00E67B23" w:rsidRDefault="00E67B23" w:rsidP="0009090F">
      <w:pPr>
        <w:pStyle w:val="NormalWeb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Style w:val="Strong"/>
          <w:bCs/>
          <w:color w:val="000000"/>
          <w:sz w:val="28"/>
          <w:szCs w:val="28"/>
        </w:rPr>
        <w:t>9. Порядок пропуску на період надзвичайних ситуацій або ліквідації аварійної ситуації</w:t>
      </w:r>
    </w:p>
    <w:p w:rsidR="00E67B23" w:rsidRDefault="00E67B23" w:rsidP="00D00F65">
      <w:pPr>
        <w:pStyle w:val="NormalWeb"/>
        <w:jc w:val="both"/>
        <w:rPr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9.1.</w:t>
      </w:r>
      <w:r>
        <w:rPr>
          <w:color w:val="000000"/>
          <w:sz w:val="28"/>
          <w:szCs w:val="28"/>
        </w:rPr>
        <w:t> Пропускний режим у будівлю гімназії на період надзвичайних ситуацій обмежується.</w:t>
      </w:r>
      <w:r>
        <w:rPr>
          <w:color w:val="000000"/>
          <w:sz w:val="28"/>
          <w:szCs w:val="28"/>
        </w:rPr>
        <w:br/>
      </w:r>
      <w:r>
        <w:rPr>
          <w:rStyle w:val="Strong"/>
          <w:bCs/>
          <w:color w:val="000000"/>
          <w:sz w:val="28"/>
          <w:szCs w:val="28"/>
        </w:rPr>
        <w:t>9.2</w:t>
      </w:r>
      <w:r>
        <w:rPr>
          <w:color w:val="000000"/>
          <w:sz w:val="28"/>
          <w:szCs w:val="28"/>
        </w:rPr>
        <w:t xml:space="preserve">. Після ліквідації надзвичайної (аварійної) ситуації поновлюється звичайна процедура пропуску згідно з цим Порядком. </w:t>
      </w:r>
    </w:p>
    <w:p w:rsidR="00E67B23" w:rsidRPr="0088413F" w:rsidRDefault="00E67B23" w:rsidP="00D00F65">
      <w:pPr>
        <w:pStyle w:val="NormalWeb"/>
        <w:jc w:val="both"/>
        <w:rPr>
          <w:rFonts w:ascii="Arial" w:hAnsi="Arial" w:cs="Arial"/>
          <w:b/>
          <w:bCs/>
          <w:color w:val="555555"/>
          <w:sz w:val="21"/>
          <w:szCs w:val="21"/>
        </w:rPr>
      </w:pPr>
      <w:r w:rsidRPr="0088413F">
        <w:rPr>
          <w:b/>
          <w:bCs/>
          <w:color w:val="000000"/>
          <w:sz w:val="28"/>
          <w:szCs w:val="28"/>
        </w:rPr>
        <w:t xml:space="preserve">Правила </w:t>
      </w:r>
      <w:r>
        <w:rPr>
          <w:b/>
          <w:bCs/>
          <w:color w:val="000000"/>
          <w:sz w:val="28"/>
          <w:szCs w:val="28"/>
        </w:rPr>
        <w:t>в</w:t>
      </w:r>
      <w:r w:rsidRPr="0088413F">
        <w:rPr>
          <w:b/>
          <w:bCs/>
          <w:color w:val="000000"/>
          <w:sz w:val="28"/>
          <w:szCs w:val="28"/>
        </w:rPr>
        <w:t>водяться в дію з 15 жовтня 2019 року.</w:t>
      </w:r>
    </w:p>
    <w:sectPr w:rsidR="00E67B23" w:rsidRPr="0088413F" w:rsidSect="00C75F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F5B"/>
    <w:rsid w:val="000731C1"/>
    <w:rsid w:val="0009090F"/>
    <w:rsid w:val="000A43DA"/>
    <w:rsid w:val="000C3B7D"/>
    <w:rsid w:val="000F1A87"/>
    <w:rsid w:val="002A2A60"/>
    <w:rsid w:val="00355780"/>
    <w:rsid w:val="00373D26"/>
    <w:rsid w:val="004579F1"/>
    <w:rsid w:val="004E6485"/>
    <w:rsid w:val="005250C2"/>
    <w:rsid w:val="005A4843"/>
    <w:rsid w:val="005B022B"/>
    <w:rsid w:val="005D1BD7"/>
    <w:rsid w:val="006843B6"/>
    <w:rsid w:val="006A67CF"/>
    <w:rsid w:val="006B0254"/>
    <w:rsid w:val="006F327B"/>
    <w:rsid w:val="00705D6A"/>
    <w:rsid w:val="00735DB6"/>
    <w:rsid w:val="00757432"/>
    <w:rsid w:val="0076429F"/>
    <w:rsid w:val="00765BC2"/>
    <w:rsid w:val="00787238"/>
    <w:rsid w:val="0080017D"/>
    <w:rsid w:val="0088413F"/>
    <w:rsid w:val="00953E75"/>
    <w:rsid w:val="009732D2"/>
    <w:rsid w:val="00A06853"/>
    <w:rsid w:val="00A354D4"/>
    <w:rsid w:val="00A64450"/>
    <w:rsid w:val="00AC62C7"/>
    <w:rsid w:val="00AE035A"/>
    <w:rsid w:val="00B07C29"/>
    <w:rsid w:val="00B57598"/>
    <w:rsid w:val="00C2738D"/>
    <w:rsid w:val="00C75F5B"/>
    <w:rsid w:val="00CA7436"/>
    <w:rsid w:val="00CB3BB7"/>
    <w:rsid w:val="00CD24F7"/>
    <w:rsid w:val="00D00F65"/>
    <w:rsid w:val="00D355A9"/>
    <w:rsid w:val="00DC4D5B"/>
    <w:rsid w:val="00E41E55"/>
    <w:rsid w:val="00E67B23"/>
    <w:rsid w:val="00F01A07"/>
    <w:rsid w:val="00F71F3A"/>
    <w:rsid w:val="00F85988"/>
    <w:rsid w:val="00FB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7CF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75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C75F5B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75F5B"/>
    <w:rPr>
      <w:rFonts w:cs="Times New Roman"/>
      <w:i/>
    </w:rPr>
  </w:style>
  <w:style w:type="character" w:customStyle="1" w:styleId="rvts23">
    <w:name w:val="rvts23"/>
    <w:uiPriority w:val="99"/>
    <w:rsid w:val="0080017D"/>
  </w:style>
  <w:style w:type="character" w:customStyle="1" w:styleId="apple-converted-space">
    <w:name w:val="apple-converted-space"/>
    <w:uiPriority w:val="99"/>
    <w:rsid w:val="0080017D"/>
  </w:style>
  <w:style w:type="character" w:customStyle="1" w:styleId="rvts9">
    <w:name w:val="rvts9"/>
    <w:uiPriority w:val="99"/>
    <w:rsid w:val="008001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26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297</TotalTime>
  <Pages>6</Pages>
  <Words>1993</Words>
  <Characters>11365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Odoakr</dc:creator>
  <cp:keywords/>
  <dc:description/>
  <cp:lastModifiedBy>User</cp:lastModifiedBy>
  <cp:revision>30</cp:revision>
  <dcterms:created xsi:type="dcterms:W3CDTF">2019-10-09T06:58:00Z</dcterms:created>
  <dcterms:modified xsi:type="dcterms:W3CDTF">2019-10-10T13:21:00Z</dcterms:modified>
</cp:coreProperties>
</file>