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F00A2" w14:textId="77777777" w:rsidR="00895D9E" w:rsidRPr="008F099A" w:rsidRDefault="00895D9E" w:rsidP="00895D9E">
      <w:pPr>
        <w:jc w:val="center"/>
      </w:pPr>
      <w:r w:rsidRPr="008F099A">
        <w:rPr>
          <w:noProof/>
          <w:lang w:val="en-US" w:eastAsia="en-US"/>
        </w:rPr>
        <w:drawing>
          <wp:anchor distT="0" distB="0" distL="114300" distR="114300" simplePos="0" relativeHeight="251659264" behindDoc="0" locked="0" layoutInCell="1" allowOverlap="1" wp14:anchorId="7E48E08F" wp14:editId="3D746A13">
            <wp:simplePos x="0" y="0"/>
            <wp:positionH relativeFrom="column">
              <wp:posOffset>2800985</wp:posOffset>
            </wp:positionH>
            <wp:positionV relativeFrom="paragraph">
              <wp:posOffset>-46355</wp:posOffset>
            </wp:positionV>
            <wp:extent cx="490855" cy="568960"/>
            <wp:effectExtent l="19050" t="0" r="4445" b="0"/>
            <wp:wrapTight wrapText="bothSides">
              <wp:wrapPolygon edited="0">
                <wp:start x="-838" y="0"/>
                <wp:lineTo x="-838" y="17357"/>
                <wp:lineTo x="1677" y="20973"/>
                <wp:lineTo x="6706" y="20973"/>
                <wp:lineTo x="15089" y="20973"/>
                <wp:lineTo x="19281" y="20973"/>
                <wp:lineTo x="21796" y="17357"/>
                <wp:lineTo x="21796" y="0"/>
                <wp:lineTo x="-838" y="0"/>
              </wp:wrapPolygon>
            </wp:wrapTight>
            <wp:docPr id="2" name="Рисунок 2" descr="87px-UkraineCoatOfArmsSmallBW">
              <a:hlinkClick xmlns:a="http://schemas.openxmlformats.org/drawingml/2006/main" r:id="rId5" tooltip="UkraineCoatOfArmsSmallBW.pn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7px-UkraineCoatOfArmsSmallBW">
                      <a:hlinkClick r:id="rId5" tooltip="UkraineCoatOfArmsSmallBW.png"/>
                    </pic:cNvPr>
                    <pic:cNvPicPr>
                      <a:picLocks noChangeAspect="1" noChangeArrowheads="1"/>
                    </pic:cNvPicPr>
                  </pic:nvPicPr>
                  <pic:blipFill>
                    <a:blip r:embed="rId6" cstate="print"/>
                    <a:srcRect/>
                    <a:stretch>
                      <a:fillRect/>
                    </a:stretch>
                  </pic:blipFill>
                  <pic:spPr bwMode="auto">
                    <a:xfrm>
                      <a:off x="0" y="0"/>
                      <a:ext cx="490855" cy="568960"/>
                    </a:xfrm>
                    <a:prstGeom prst="rect">
                      <a:avLst/>
                    </a:prstGeom>
                    <a:noFill/>
                    <a:ln w="9525">
                      <a:noFill/>
                      <a:miter lim="800000"/>
                      <a:headEnd/>
                      <a:tailEnd/>
                    </a:ln>
                  </pic:spPr>
                </pic:pic>
              </a:graphicData>
            </a:graphic>
          </wp:anchor>
        </w:drawing>
      </w:r>
    </w:p>
    <w:p w14:paraId="32681142" w14:textId="77777777" w:rsidR="00895D9E" w:rsidRPr="008F099A" w:rsidRDefault="00895D9E" w:rsidP="00895D9E">
      <w:pPr>
        <w:pStyle w:val="1"/>
      </w:pPr>
    </w:p>
    <w:p w14:paraId="5D6AD29D" w14:textId="77777777" w:rsidR="00895D9E" w:rsidRPr="008F099A" w:rsidRDefault="00895D9E" w:rsidP="00895D9E">
      <w:pPr>
        <w:pStyle w:val="1"/>
      </w:pPr>
    </w:p>
    <w:p w14:paraId="661EAF5E" w14:textId="20C08DB0" w:rsidR="00895D9E" w:rsidRPr="008F099A" w:rsidRDefault="00895D9E" w:rsidP="003910CE">
      <w:pPr>
        <w:pStyle w:val="1"/>
      </w:pPr>
      <w:r w:rsidRPr="008F099A">
        <w:t>УКРАЇНА</w:t>
      </w:r>
    </w:p>
    <w:p w14:paraId="423A9D4A" w14:textId="1608619F" w:rsidR="00895D9E" w:rsidRPr="008F099A" w:rsidRDefault="00895D9E" w:rsidP="003910CE">
      <w:pPr>
        <w:pStyle w:val="4"/>
      </w:pPr>
      <w:r w:rsidRPr="008F099A">
        <w:t>Міністерство освіти і науки України</w:t>
      </w:r>
    </w:p>
    <w:p w14:paraId="5DB0E830" w14:textId="77777777" w:rsidR="00895D9E" w:rsidRPr="008F099A" w:rsidRDefault="00895D9E" w:rsidP="003910CE">
      <w:pPr>
        <w:pStyle w:val="4"/>
        <w:tabs>
          <w:tab w:val="left" w:pos="2220"/>
          <w:tab w:val="center" w:pos="5102"/>
        </w:tabs>
      </w:pPr>
      <w:r w:rsidRPr="008F099A">
        <w:t>ЧЕРКАСЬКА ГІМНАЗІЯ №9  ім. О.М. ЛУЦЕНКА</w:t>
      </w:r>
    </w:p>
    <w:p w14:paraId="66C85E24" w14:textId="77777777" w:rsidR="00895D9E" w:rsidRPr="008F099A" w:rsidRDefault="00895D9E" w:rsidP="003910CE">
      <w:pPr>
        <w:pStyle w:val="4"/>
        <w:tabs>
          <w:tab w:val="left" w:pos="2220"/>
          <w:tab w:val="center" w:pos="5102"/>
        </w:tabs>
      </w:pPr>
      <w:r w:rsidRPr="008F099A">
        <w:t>ЧЕРКАСЬКОЇ МІСЬКОЇ РАДИ ЧЕРКАСЬКОЇ ОБЛАСТІ</w:t>
      </w:r>
    </w:p>
    <w:p w14:paraId="2FD069B7" w14:textId="77777777" w:rsidR="00895D9E" w:rsidRPr="008F099A" w:rsidRDefault="00895D9E" w:rsidP="00895D9E">
      <w:pPr>
        <w:rPr>
          <w:lang w:val="uk-UA"/>
        </w:rPr>
      </w:pPr>
      <w:r>
        <w:rPr>
          <w:noProof/>
          <w:lang w:val="en-US" w:eastAsia="en-US"/>
        </w:rPr>
        <mc:AlternateContent>
          <mc:Choice Requires="wps">
            <w:drawing>
              <wp:anchor distT="0" distB="0" distL="114300" distR="114300" simplePos="0" relativeHeight="251660288" behindDoc="0" locked="0" layoutInCell="1" allowOverlap="1" wp14:anchorId="26A329F3" wp14:editId="5C8D1AA7">
                <wp:simplePos x="0" y="0"/>
                <wp:positionH relativeFrom="column">
                  <wp:posOffset>-114300</wp:posOffset>
                </wp:positionH>
                <wp:positionV relativeFrom="paragraph">
                  <wp:posOffset>27940</wp:posOffset>
                </wp:positionV>
                <wp:extent cx="5943600" cy="0"/>
                <wp:effectExtent l="19685" t="14605" r="18415" b="2349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59607" id="Прямая соединительная линия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2pt" to="45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" strokeweight="2.25pt"/>
            </w:pict>
          </mc:Fallback>
        </mc:AlternateContent>
      </w:r>
    </w:p>
    <w:p w14:paraId="1C3823D9" w14:textId="77777777" w:rsidR="003910CE" w:rsidRPr="00E00A33" w:rsidRDefault="003910CE" w:rsidP="003910CE">
      <w:pPr>
        <w:jc w:val="center"/>
        <w:rPr>
          <w:b/>
          <w:sz w:val="28"/>
          <w:szCs w:val="28"/>
          <w:lang w:val="uk-UA"/>
        </w:rPr>
      </w:pPr>
      <w:r w:rsidRPr="00E00A33">
        <w:rPr>
          <w:b/>
          <w:sz w:val="28"/>
          <w:szCs w:val="28"/>
          <w:lang w:val="uk-UA"/>
        </w:rPr>
        <w:t>НАКАЗ</w:t>
      </w:r>
    </w:p>
    <w:p w14:paraId="697454C4" w14:textId="77777777" w:rsidR="009D1A1C" w:rsidRPr="00540798" w:rsidRDefault="009D1A1C" w:rsidP="00895D9E">
      <w:pPr>
        <w:rPr>
          <w:sz w:val="28"/>
          <w:szCs w:val="28"/>
          <w:lang w:val="uk-UA"/>
        </w:rPr>
      </w:pPr>
    </w:p>
    <w:p w14:paraId="2EE4C164" w14:textId="6352C70E" w:rsidR="00895D9E" w:rsidRPr="002A7635" w:rsidRDefault="00F2721D" w:rsidP="00895D9E">
      <w:pPr>
        <w:rPr>
          <w:sz w:val="28"/>
          <w:szCs w:val="28"/>
        </w:rPr>
      </w:pPr>
      <w:r w:rsidRPr="001B5F53">
        <w:rPr>
          <w:sz w:val="28"/>
          <w:szCs w:val="28"/>
          <w:lang w:val="uk-UA"/>
        </w:rPr>
        <w:t xml:space="preserve">Від </w:t>
      </w:r>
      <w:r w:rsidR="009F26D8">
        <w:rPr>
          <w:sz w:val="28"/>
          <w:szCs w:val="28"/>
          <w:lang w:val="uk-UA"/>
        </w:rPr>
        <w:t>06</w:t>
      </w:r>
      <w:r w:rsidR="003D2D44" w:rsidRPr="001B5F53">
        <w:rPr>
          <w:sz w:val="28"/>
          <w:szCs w:val="28"/>
          <w:lang w:val="uk-UA"/>
        </w:rPr>
        <w:t>.</w:t>
      </w:r>
      <w:r w:rsidR="009F26D8">
        <w:rPr>
          <w:sz w:val="28"/>
          <w:szCs w:val="28"/>
          <w:lang w:val="uk-UA"/>
        </w:rPr>
        <w:t>01</w:t>
      </w:r>
      <w:r w:rsidR="00546FD6">
        <w:rPr>
          <w:sz w:val="28"/>
          <w:szCs w:val="28"/>
          <w:lang w:val="uk-UA"/>
        </w:rPr>
        <w:t>.20</w:t>
      </w:r>
      <w:r w:rsidR="001F764B">
        <w:rPr>
          <w:sz w:val="28"/>
          <w:szCs w:val="28"/>
          <w:lang w:val="uk-UA"/>
        </w:rPr>
        <w:t>20</w:t>
      </w:r>
      <w:r w:rsidR="00AC58F4">
        <w:rPr>
          <w:sz w:val="28"/>
          <w:szCs w:val="28"/>
          <w:lang w:val="uk-UA"/>
        </w:rPr>
        <w:t xml:space="preserve"> </w:t>
      </w:r>
      <w:r w:rsidRPr="001B5F53">
        <w:rPr>
          <w:sz w:val="28"/>
          <w:szCs w:val="28"/>
          <w:lang w:val="uk-UA"/>
        </w:rPr>
        <w:t>р</w:t>
      </w:r>
      <w:r w:rsidR="005C713A">
        <w:rPr>
          <w:sz w:val="28"/>
          <w:szCs w:val="28"/>
          <w:lang w:val="uk-UA"/>
        </w:rPr>
        <w:t>.</w:t>
      </w:r>
      <w:r w:rsidRPr="001B5F53">
        <w:rPr>
          <w:sz w:val="28"/>
          <w:szCs w:val="28"/>
          <w:lang w:val="uk-UA"/>
        </w:rPr>
        <w:tab/>
      </w:r>
      <w:r w:rsidRPr="001B5F53">
        <w:rPr>
          <w:sz w:val="28"/>
          <w:szCs w:val="28"/>
          <w:lang w:val="uk-UA"/>
        </w:rPr>
        <w:tab/>
      </w:r>
      <w:r w:rsidRPr="001B5F53">
        <w:rPr>
          <w:sz w:val="28"/>
          <w:szCs w:val="28"/>
          <w:lang w:val="uk-UA"/>
        </w:rPr>
        <w:tab/>
      </w:r>
      <w:r w:rsidRPr="001B5F53">
        <w:rPr>
          <w:sz w:val="28"/>
          <w:szCs w:val="28"/>
          <w:lang w:val="uk-UA"/>
        </w:rPr>
        <w:tab/>
      </w:r>
      <w:r w:rsidRPr="001B5F53">
        <w:rPr>
          <w:sz w:val="28"/>
          <w:szCs w:val="28"/>
          <w:lang w:val="uk-UA"/>
        </w:rPr>
        <w:tab/>
      </w:r>
      <w:r w:rsidRPr="001B5F53">
        <w:rPr>
          <w:sz w:val="28"/>
          <w:szCs w:val="28"/>
          <w:lang w:val="uk-UA"/>
        </w:rPr>
        <w:tab/>
      </w:r>
      <w:r w:rsidRPr="001B5F53">
        <w:rPr>
          <w:sz w:val="28"/>
          <w:szCs w:val="28"/>
          <w:lang w:val="uk-UA"/>
        </w:rPr>
        <w:tab/>
      </w:r>
      <w:r w:rsidRPr="001B5F53">
        <w:rPr>
          <w:sz w:val="28"/>
          <w:szCs w:val="28"/>
          <w:lang w:val="uk-UA"/>
        </w:rPr>
        <w:tab/>
      </w:r>
      <w:r w:rsidRPr="001B5F53">
        <w:rPr>
          <w:sz w:val="28"/>
          <w:szCs w:val="28"/>
          <w:lang w:val="uk-UA"/>
        </w:rPr>
        <w:tab/>
        <w:t>№</w:t>
      </w:r>
      <w:r w:rsidR="002A7635">
        <w:rPr>
          <w:sz w:val="28"/>
          <w:szCs w:val="28"/>
          <w:lang w:val="uk-UA"/>
        </w:rPr>
        <w:t xml:space="preserve"> </w:t>
      </w:r>
      <w:r w:rsidR="009F26D8" w:rsidRPr="009F26D8">
        <w:rPr>
          <w:sz w:val="28"/>
          <w:szCs w:val="28"/>
        </w:rPr>
        <w:t>0</w:t>
      </w:r>
      <w:r w:rsidR="009F26D8" w:rsidRPr="002A7635">
        <w:rPr>
          <w:sz w:val="28"/>
          <w:szCs w:val="28"/>
        </w:rPr>
        <w:t>3</w:t>
      </w:r>
    </w:p>
    <w:p w14:paraId="252A502E" w14:textId="77777777" w:rsidR="002A7635" w:rsidRDefault="002A7635" w:rsidP="002A7635">
      <w:pPr>
        <w:contextualSpacing/>
        <w:rPr>
          <w:b/>
        </w:rPr>
      </w:pPr>
    </w:p>
    <w:p w14:paraId="21E34BEF" w14:textId="372F362E" w:rsidR="002A7635" w:rsidRPr="00AF3DBA" w:rsidRDefault="002A7635" w:rsidP="002A7635">
      <w:pPr>
        <w:contextualSpacing/>
        <w:rPr>
          <w:b/>
          <w:sz w:val="28"/>
          <w:szCs w:val="28"/>
          <w:lang w:val="uk-UA"/>
        </w:rPr>
      </w:pPr>
      <w:r w:rsidRPr="00AF3DBA">
        <w:rPr>
          <w:b/>
          <w:sz w:val="28"/>
          <w:szCs w:val="28"/>
          <w:lang w:val="uk-UA"/>
        </w:rPr>
        <w:t>Про організацію роботи гімназії</w:t>
      </w:r>
    </w:p>
    <w:p w14:paraId="27E4C8B2" w14:textId="584EE072" w:rsidR="002A7635" w:rsidRPr="00AF3DBA" w:rsidRDefault="002A7635" w:rsidP="002A7635">
      <w:pPr>
        <w:contextualSpacing/>
        <w:rPr>
          <w:b/>
          <w:sz w:val="28"/>
          <w:szCs w:val="28"/>
          <w:lang w:val="uk-UA"/>
        </w:rPr>
      </w:pPr>
      <w:r w:rsidRPr="00AF3DBA">
        <w:rPr>
          <w:b/>
          <w:sz w:val="28"/>
          <w:szCs w:val="28"/>
          <w:lang w:val="uk-UA"/>
        </w:rPr>
        <w:t xml:space="preserve">в період обмежувальних </w:t>
      </w:r>
    </w:p>
    <w:p w14:paraId="0EF42956" w14:textId="77777777" w:rsidR="002A7635" w:rsidRPr="00AF3DBA" w:rsidRDefault="002A7635" w:rsidP="002A7635">
      <w:pPr>
        <w:contextualSpacing/>
        <w:rPr>
          <w:b/>
          <w:sz w:val="28"/>
          <w:szCs w:val="28"/>
          <w:lang w:val="uk-UA"/>
        </w:rPr>
      </w:pPr>
      <w:r w:rsidRPr="00AF3DBA">
        <w:rPr>
          <w:b/>
          <w:sz w:val="28"/>
          <w:szCs w:val="28"/>
          <w:lang w:val="uk-UA"/>
        </w:rPr>
        <w:t xml:space="preserve">протиепідемічних заходів </w:t>
      </w:r>
    </w:p>
    <w:p w14:paraId="47E28575" w14:textId="77777777" w:rsidR="002A7635" w:rsidRPr="00AF3DBA" w:rsidRDefault="002A7635" w:rsidP="002A7635">
      <w:pPr>
        <w:contextualSpacing/>
        <w:rPr>
          <w:b/>
          <w:sz w:val="28"/>
          <w:szCs w:val="28"/>
          <w:lang w:val="uk-UA"/>
        </w:rPr>
      </w:pPr>
      <w:r w:rsidRPr="00AF3DBA">
        <w:rPr>
          <w:b/>
          <w:sz w:val="28"/>
          <w:szCs w:val="28"/>
          <w:lang w:val="uk-UA"/>
        </w:rPr>
        <w:t>з 08 до 24 січня 2021року</w:t>
      </w:r>
    </w:p>
    <w:p w14:paraId="5826C2B4" w14:textId="77777777" w:rsidR="002A7635" w:rsidRPr="00AF3DBA" w:rsidRDefault="002A7635" w:rsidP="002A7635">
      <w:pPr>
        <w:contextualSpacing/>
        <w:rPr>
          <w:sz w:val="28"/>
          <w:szCs w:val="28"/>
          <w:lang w:val="uk-UA"/>
        </w:rPr>
      </w:pPr>
    </w:p>
    <w:p w14:paraId="73AA208D" w14:textId="6026F37C" w:rsidR="002A7635" w:rsidRDefault="002A7635" w:rsidP="002A7635">
      <w:pPr>
        <w:contextualSpacing/>
        <w:jc w:val="both"/>
        <w:rPr>
          <w:sz w:val="28"/>
          <w:szCs w:val="28"/>
          <w:lang w:val="uk-UA"/>
        </w:rPr>
      </w:pPr>
      <w:r w:rsidRPr="00AF3DBA">
        <w:rPr>
          <w:sz w:val="28"/>
          <w:szCs w:val="28"/>
          <w:lang w:val="uk-UA"/>
        </w:rPr>
        <w:t xml:space="preserve">Відповідно до постанови Кабінету Міністрів України від 09 грудня 2020 р. № 1236 «Про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COVID-19, спричиненої </w:t>
      </w:r>
      <w:proofErr w:type="spellStart"/>
      <w:r w:rsidRPr="00AF3DBA">
        <w:rPr>
          <w:sz w:val="28"/>
          <w:szCs w:val="28"/>
          <w:lang w:val="uk-UA"/>
        </w:rPr>
        <w:t>коронавірусом</w:t>
      </w:r>
      <w:proofErr w:type="spellEnd"/>
      <w:r w:rsidRPr="00AF3DBA">
        <w:rPr>
          <w:sz w:val="28"/>
          <w:szCs w:val="28"/>
          <w:lang w:val="uk-UA"/>
        </w:rPr>
        <w:t xml:space="preserve"> SARS-CoV-2», наказу департаменту освіти та гуманітарної політики Черкаської міської ради від 18 грудня 2020 р. №835 «Про роботу закладів освіти в умовах карантину» та з метою збереження життя й </w:t>
      </w:r>
      <w:proofErr w:type="spellStart"/>
      <w:r w:rsidRPr="00AF3DBA">
        <w:rPr>
          <w:sz w:val="28"/>
          <w:szCs w:val="28"/>
          <w:lang w:val="uk-UA"/>
        </w:rPr>
        <w:t>здоровꞌя</w:t>
      </w:r>
      <w:proofErr w:type="spellEnd"/>
      <w:r w:rsidRPr="00AF3DBA">
        <w:rPr>
          <w:sz w:val="28"/>
          <w:szCs w:val="28"/>
          <w:lang w:val="uk-UA"/>
        </w:rPr>
        <w:t xml:space="preserve"> учасників освітнього процесу </w:t>
      </w:r>
    </w:p>
    <w:p w14:paraId="5157CAB7" w14:textId="77777777" w:rsidR="00AF3DBA" w:rsidRPr="00AF3DBA" w:rsidRDefault="00AF3DBA" w:rsidP="002A7635">
      <w:pPr>
        <w:contextualSpacing/>
        <w:jc w:val="both"/>
        <w:rPr>
          <w:sz w:val="28"/>
          <w:szCs w:val="28"/>
          <w:lang w:val="uk-UA"/>
        </w:rPr>
      </w:pPr>
    </w:p>
    <w:p w14:paraId="60AFB5E2" w14:textId="3008B32F" w:rsidR="002A7635" w:rsidRDefault="002A7635" w:rsidP="002A7635">
      <w:pPr>
        <w:contextualSpacing/>
        <w:jc w:val="both"/>
        <w:rPr>
          <w:sz w:val="28"/>
          <w:szCs w:val="28"/>
          <w:lang w:val="uk-UA"/>
        </w:rPr>
      </w:pPr>
      <w:r w:rsidRPr="00AF3DBA">
        <w:rPr>
          <w:sz w:val="28"/>
          <w:szCs w:val="28"/>
          <w:lang w:val="uk-UA"/>
        </w:rPr>
        <w:t>НАКАЗУЮ:</w:t>
      </w:r>
    </w:p>
    <w:p w14:paraId="58CEF0B5" w14:textId="77777777" w:rsidR="00AF3DBA" w:rsidRPr="00AF3DBA" w:rsidRDefault="00AF3DBA" w:rsidP="002A7635">
      <w:pPr>
        <w:contextualSpacing/>
        <w:jc w:val="both"/>
        <w:rPr>
          <w:sz w:val="28"/>
          <w:szCs w:val="28"/>
          <w:lang w:val="uk-UA"/>
        </w:rPr>
      </w:pPr>
    </w:p>
    <w:p w14:paraId="4FE19843" w14:textId="78F3614E" w:rsidR="002A7635" w:rsidRPr="00AF3DBA" w:rsidRDefault="002A7635" w:rsidP="002A7635">
      <w:pPr>
        <w:contextualSpacing/>
        <w:jc w:val="both"/>
        <w:rPr>
          <w:sz w:val="28"/>
          <w:szCs w:val="28"/>
          <w:lang w:val="uk-UA"/>
        </w:rPr>
      </w:pPr>
      <w:r w:rsidRPr="00AF3DBA">
        <w:rPr>
          <w:sz w:val="28"/>
          <w:szCs w:val="28"/>
          <w:lang w:val="uk-UA"/>
        </w:rPr>
        <w:t>1. На період з 08 січня 2021 року до 24 січня 2021 року забороняється відвідування гімназії здобувачами освіти.</w:t>
      </w:r>
    </w:p>
    <w:p w14:paraId="1C9B112B" w14:textId="77777777" w:rsidR="002A7635" w:rsidRPr="00AF3DBA" w:rsidRDefault="002A7635" w:rsidP="002A7635">
      <w:pPr>
        <w:contextualSpacing/>
        <w:jc w:val="both"/>
        <w:rPr>
          <w:sz w:val="28"/>
          <w:szCs w:val="28"/>
          <w:lang w:val="uk-UA"/>
        </w:rPr>
      </w:pPr>
      <w:r w:rsidRPr="00AF3DBA">
        <w:rPr>
          <w:sz w:val="28"/>
          <w:szCs w:val="28"/>
          <w:lang w:val="uk-UA"/>
        </w:rPr>
        <w:t>2. На період з 11 січня 2021 року до 24 січня 2021 року організувати освітній процес із використанням технологій дистанційного навчання відповідно до Положення про дистанційну форму здобуття повної загальної середньої освіти, затвердженого наказом Міністерства освіти і науки України від 08.09.2020 № 1115.</w:t>
      </w:r>
    </w:p>
    <w:p w14:paraId="03EE5566" w14:textId="43C78EC2" w:rsidR="002A7635" w:rsidRPr="00AF3DBA" w:rsidRDefault="002A7635" w:rsidP="002A7635">
      <w:pPr>
        <w:contextualSpacing/>
        <w:jc w:val="both"/>
        <w:rPr>
          <w:sz w:val="28"/>
          <w:szCs w:val="28"/>
          <w:lang w:val="uk-UA"/>
        </w:rPr>
      </w:pPr>
      <w:r w:rsidRPr="00AF3DBA">
        <w:rPr>
          <w:sz w:val="28"/>
          <w:szCs w:val="28"/>
          <w:lang w:val="uk-UA"/>
        </w:rPr>
        <w:t xml:space="preserve">3. Призначити заступників директора з навчально-виховної роботи: </w:t>
      </w:r>
      <w:proofErr w:type="spellStart"/>
      <w:r w:rsidRPr="00AF3DBA">
        <w:rPr>
          <w:sz w:val="28"/>
          <w:szCs w:val="28"/>
          <w:lang w:val="uk-UA"/>
        </w:rPr>
        <w:t>Годкевич</w:t>
      </w:r>
      <w:proofErr w:type="spellEnd"/>
      <w:r w:rsidRPr="00AF3DBA">
        <w:rPr>
          <w:sz w:val="28"/>
          <w:szCs w:val="28"/>
          <w:lang w:val="uk-UA"/>
        </w:rPr>
        <w:t xml:space="preserve"> Л.В., </w:t>
      </w:r>
      <w:proofErr w:type="spellStart"/>
      <w:r w:rsidRPr="00AF3DBA">
        <w:rPr>
          <w:sz w:val="28"/>
          <w:szCs w:val="28"/>
          <w:lang w:val="uk-UA"/>
        </w:rPr>
        <w:t>Захарчука</w:t>
      </w:r>
      <w:proofErr w:type="spellEnd"/>
      <w:r w:rsidRPr="00AF3DBA">
        <w:rPr>
          <w:sz w:val="28"/>
          <w:szCs w:val="28"/>
          <w:lang w:val="uk-UA"/>
        </w:rPr>
        <w:t xml:space="preserve"> В.В., Полль О.В., Шевченко З.В., Чумака А.І., відповідальними за організацію освітнього процесу із використанням технологій дистанційного навчання.</w:t>
      </w:r>
    </w:p>
    <w:p w14:paraId="694ED510" w14:textId="77777777" w:rsidR="002A7635" w:rsidRPr="00AF3DBA" w:rsidRDefault="002A7635" w:rsidP="002A7635">
      <w:pPr>
        <w:contextualSpacing/>
        <w:jc w:val="both"/>
        <w:rPr>
          <w:sz w:val="28"/>
          <w:szCs w:val="28"/>
          <w:lang w:val="uk-UA"/>
        </w:rPr>
      </w:pPr>
      <w:r w:rsidRPr="00AF3DBA">
        <w:rPr>
          <w:sz w:val="28"/>
          <w:szCs w:val="28"/>
          <w:lang w:val="uk-UA"/>
        </w:rPr>
        <w:t xml:space="preserve">4. Розклад уроків та розклад дзвінків (Додаток 1) залишити чинними, що затверджені в закладі на 2020-2021 навчальний рік. </w:t>
      </w:r>
    </w:p>
    <w:p w14:paraId="1050AAB2" w14:textId="50E49FA3" w:rsidR="002A7635" w:rsidRPr="00AF3DBA" w:rsidRDefault="002A7635" w:rsidP="002A7635">
      <w:pPr>
        <w:contextualSpacing/>
        <w:jc w:val="both"/>
        <w:rPr>
          <w:sz w:val="28"/>
          <w:szCs w:val="28"/>
          <w:lang w:val="uk-UA"/>
        </w:rPr>
      </w:pPr>
      <w:r w:rsidRPr="00AF3DBA">
        <w:rPr>
          <w:sz w:val="28"/>
          <w:szCs w:val="28"/>
          <w:lang w:val="uk-UA"/>
        </w:rPr>
        <w:t>5. Заступник</w:t>
      </w:r>
      <w:r w:rsidR="003B3268" w:rsidRPr="00AF3DBA">
        <w:rPr>
          <w:sz w:val="28"/>
          <w:szCs w:val="28"/>
          <w:lang w:val="uk-UA"/>
        </w:rPr>
        <w:t>ам</w:t>
      </w:r>
      <w:r w:rsidRPr="00AF3DBA">
        <w:rPr>
          <w:sz w:val="28"/>
          <w:szCs w:val="28"/>
          <w:lang w:val="uk-UA"/>
        </w:rPr>
        <w:t xml:space="preserve"> директора з навчально-виховної роботи</w:t>
      </w:r>
      <w:r w:rsidR="003B3268" w:rsidRPr="00AF3DBA">
        <w:rPr>
          <w:sz w:val="28"/>
          <w:szCs w:val="28"/>
          <w:lang w:val="uk-UA"/>
        </w:rPr>
        <w:t xml:space="preserve"> </w:t>
      </w:r>
      <w:proofErr w:type="spellStart"/>
      <w:r w:rsidR="003B3268" w:rsidRPr="00AF3DBA">
        <w:rPr>
          <w:sz w:val="28"/>
          <w:szCs w:val="28"/>
          <w:lang w:val="uk-UA"/>
        </w:rPr>
        <w:t>Годкевич</w:t>
      </w:r>
      <w:proofErr w:type="spellEnd"/>
      <w:r w:rsidR="003B3268" w:rsidRPr="00AF3DBA">
        <w:rPr>
          <w:sz w:val="28"/>
          <w:szCs w:val="28"/>
          <w:lang w:val="uk-UA"/>
        </w:rPr>
        <w:t xml:space="preserve"> Л.В., </w:t>
      </w:r>
      <w:proofErr w:type="spellStart"/>
      <w:r w:rsidR="003B3268" w:rsidRPr="00AF3DBA">
        <w:rPr>
          <w:sz w:val="28"/>
          <w:szCs w:val="28"/>
          <w:lang w:val="uk-UA"/>
        </w:rPr>
        <w:t>Захарчуку</w:t>
      </w:r>
      <w:proofErr w:type="spellEnd"/>
      <w:r w:rsidR="003B3268" w:rsidRPr="00AF3DBA">
        <w:rPr>
          <w:sz w:val="28"/>
          <w:szCs w:val="28"/>
          <w:lang w:val="uk-UA"/>
        </w:rPr>
        <w:t xml:space="preserve"> В.В., Полль О.В., Шевченко З.В., Чумаку А.І</w:t>
      </w:r>
      <w:r w:rsidRPr="00AF3DBA">
        <w:rPr>
          <w:sz w:val="28"/>
          <w:szCs w:val="28"/>
          <w:lang w:val="uk-UA"/>
        </w:rPr>
        <w:t>. визначити робоче місце кожного педагогічного працівника на період здійснення освітнього процесу із використанням технологій дистанційного навчання</w:t>
      </w:r>
      <w:r w:rsidR="00025CA7" w:rsidRPr="00AF3DBA">
        <w:rPr>
          <w:sz w:val="28"/>
          <w:szCs w:val="28"/>
          <w:lang w:val="uk-UA"/>
        </w:rPr>
        <w:t xml:space="preserve"> та здійснювати контроль за проведенням уроків</w:t>
      </w:r>
      <w:r w:rsidRPr="00AF3DBA">
        <w:rPr>
          <w:sz w:val="28"/>
          <w:szCs w:val="28"/>
          <w:lang w:val="uk-UA"/>
        </w:rPr>
        <w:t>.</w:t>
      </w:r>
    </w:p>
    <w:p w14:paraId="01B12704" w14:textId="010CACEB" w:rsidR="002A7635" w:rsidRPr="00AF3DBA" w:rsidRDefault="00EC64D3" w:rsidP="002A7635">
      <w:pPr>
        <w:contextualSpacing/>
        <w:jc w:val="both"/>
        <w:rPr>
          <w:sz w:val="28"/>
          <w:szCs w:val="28"/>
          <w:lang w:val="uk-UA"/>
        </w:rPr>
      </w:pPr>
      <w:r w:rsidRPr="00AF3DBA">
        <w:rPr>
          <w:sz w:val="28"/>
          <w:szCs w:val="28"/>
          <w:lang w:val="uk-UA"/>
        </w:rPr>
        <w:t>6.</w:t>
      </w:r>
      <w:r w:rsidR="002A7635" w:rsidRPr="00AF3DBA">
        <w:rPr>
          <w:sz w:val="28"/>
          <w:szCs w:val="28"/>
          <w:lang w:val="uk-UA"/>
        </w:rPr>
        <w:t xml:space="preserve"> Заступник</w:t>
      </w:r>
      <w:r w:rsidR="009165AE" w:rsidRPr="00AF3DBA">
        <w:rPr>
          <w:sz w:val="28"/>
          <w:szCs w:val="28"/>
          <w:lang w:val="uk-UA"/>
        </w:rPr>
        <w:t>у</w:t>
      </w:r>
      <w:r w:rsidR="002A7635" w:rsidRPr="00AF3DBA">
        <w:rPr>
          <w:sz w:val="28"/>
          <w:szCs w:val="28"/>
          <w:lang w:val="uk-UA"/>
        </w:rPr>
        <w:t xml:space="preserve"> директора з виховної роботи</w:t>
      </w:r>
      <w:r w:rsidR="009165AE" w:rsidRPr="00AF3DBA">
        <w:rPr>
          <w:sz w:val="28"/>
          <w:szCs w:val="28"/>
          <w:lang w:val="uk-UA"/>
        </w:rPr>
        <w:t xml:space="preserve"> </w:t>
      </w:r>
      <w:proofErr w:type="spellStart"/>
      <w:r w:rsidR="009165AE" w:rsidRPr="00AF3DBA">
        <w:rPr>
          <w:sz w:val="28"/>
          <w:szCs w:val="28"/>
          <w:lang w:val="uk-UA"/>
        </w:rPr>
        <w:t>Крату</w:t>
      </w:r>
      <w:proofErr w:type="spellEnd"/>
      <w:r w:rsidR="009165AE" w:rsidRPr="00AF3DBA">
        <w:rPr>
          <w:sz w:val="28"/>
          <w:szCs w:val="28"/>
          <w:lang w:val="uk-UA"/>
        </w:rPr>
        <w:t xml:space="preserve"> А.В.</w:t>
      </w:r>
      <w:r w:rsidR="002A7635" w:rsidRPr="00AF3DBA">
        <w:rPr>
          <w:sz w:val="28"/>
          <w:szCs w:val="28"/>
          <w:lang w:val="uk-UA"/>
        </w:rPr>
        <w:t>:</w:t>
      </w:r>
      <w:r w:rsidR="009165AE" w:rsidRPr="00AF3DBA">
        <w:rPr>
          <w:sz w:val="28"/>
          <w:szCs w:val="28"/>
          <w:lang w:val="uk-UA"/>
        </w:rPr>
        <w:t xml:space="preserve"> </w:t>
      </w:r>
    </w:p>
    <w:p w14:paraId="04326859" w14:textId="1C5FA75C" w:rsidR="002A7635" w:rsidRPr="00AF3DBA" w:rsidRDefault="00EC64D3" w:rsidP="002A7635">
      <w:pPr>
        <w:contextualSpacing/>
        <w:jc w:val="both"/>
        <w:rPr>
          <w:sz w:val="28"/>
          <w:szCs w:val="28"/>
          <w:lang w:val="uk-UA"/>
        </w:rPr>
      </w:pPr>
      <w:r w:rsidRPr="00AF3DBA">
        <w:rPr>
          <w:sz w:val="28"/>
          <w:szCs w:val="28"/>
          <w:lang w:val="uk-UA"/>
        </w:rPr>
        <w:lastRenderedPageBreak/>
        <w:t>6.</w:t>
      </w:r>
      <w:r w:rsidR="002A7635" w:rsidRPr="00AF3DBA">
        <w:rPr>
          <w:sz w:val="28"/>
          <w:szCs w:val="28"/>
          <w:lang w:val="uk-UA"/>
        </w:rPr>
        <w:t xml:space="preserve">1 До 10.01.2021 розмістити на шкільному сайті інформацію щодо організації освітнього процесу із використанням технологій дистанційного навчання у період з 11.01.2021 по 24.01.2021р. </w:t>
      </w:r>
    </w:p>
    <w:p w14:paraId="6B5B7A79" w14:textId="639DD191" w:rsidR="002A7635" w:rsidRPr="00AF3DBA" w:rsidRDefault="00EC64D3" w:rsidP="002A7635">
      <w:pPr>
        <w:contextualSpacing/>
        <w:jc w:val="both"/>
        <w:rPr>
          <w:sz w:val="28"/>
          <w:szCs w:val="28"/>
          <w:lang w:val="uk-UA"/>
        </w:rPr>
      </w:pPr>
      <w:r w:rsidRPr="00AF3DBA">
        <w:rPr>
          <w:sz w:val="28"/>
          <w:szCs w:val="28"/>
          <w:lang w:val="uk-UA"/>
        </w:rPr>
        <w:t>7</w:t>
      </w:r>
      <w:r w:rsidR="002A7635" w:rsidRPr="00AF3DBA">
        <w:rPr>
          <w:sz w:val="28"/>
          <w:szCs w:val="28"/>
          <w:lang w:val="uk-UA"/>
        </w:rPr>
        <w:t>. Класним керівникам 1-11-х класів:</w:t>
      </w:r>
    </w:p>
    <w:p w14:paraId="2F767566" w14:textId="6C558049" w:rsidR="002A7635" w:rsidRPr="00AF3DBA" w:rsidRDefault="00EC64D3" w:rsidP="002A7635">
      <w:pPr>
        <w:contextualSpacing/>
        <w:jc w:val="both"/>
        <w:rPr>
          <w:sz w:val="28"/>
          <w:szCs w:val="28"/>
          <w:lang w:val="uk-UA"/>
        </w:rPr>
      </w:pPr>
      <w:r w:rsidRPr="00AF3DBA">
        <w:rPr>
          <w:sz w:val="28"/>
          <w:szCs w:val="28"/>
          <w:lang w:val="uk-UA"/>
        </w:rPr>
        <w:t>7</w:t>
      </w:r>
      <w:r w:rsidR="002A7635" w:rsidRPr="00AF3DBA">
        <w:rPr>
          <w:sz w:val="28"/>
          <w:szCs w:val="28"/>
          <w:lang w:val="uk-UA"/>
        </w:rPr>
        <w:t xml:space="preserve">.1. До 10.01.2021 довести до </w:t>
      </w:r>
      <w:r w:rsidR="00AF3DBA">
        <w:rPr>
          <w:sz w:val="28"/>
          <w:szCs w:val="28"/>
          <w:lang w:val="uk-UA"/>
        </w:rPr>
        <w:t xml:space="preserve">відома батьків інформацію щодо </w:t>
      </w:r>
      <w:r w:rsidR="002A7635" w:rsidRPr="00AF3DBA">
        <w:rPr>
          <w:sz w:val="28"/>
          <w:szCs w:val="28"/>
          <w:lang w:val="uk-UA"/>
        </w:rPr>
        <w:t>організації освітнього процесу з використанням технологій дистанційного навчання.</w:t>
      </w:r>
    </w:p>
    <w:p w14:paraId="6E828878" w14:textId="77A25E8A" w:rsidR="002A7635" w:rsidRPr="00AF3DBA" w:rsidRDefault="00EC64D3" w:rsidP="002A7635">
      <w:pPr>
        <w:contextualSpacing/>
        <w:jc w:val="both"/>
        <w:rPr>
          <w:sz w:val="28"/>
          <w:szCs w:val="28"/>
          <w:lang w:val="uk-UA"/>
        </w:rPr>
      </w:pPr>
      <w:r w:rsidRPr="00AF3DBA">
        <w:rPr>
          <w:sz w:val="28"/>
          <w:szCs w:val="28"/>
          <w:lang w:val="uk-UA"/>
        </w:rPr>
        <w:t>7</w:t>
      </w:r>
      <w:r w:rsidR="002A7635" w:rsidRPr="00AF3DBA">
        <w:rPr>
          <w:sz w:val="28"/>
          <w:szCs w:val="28"/>
          <w:lang w:val="uk-UA"/>
        </w:rPr>
        <w:t>.2. Провести роз’яснювальну роботу серед учнів та батьків щодо використання платформ</w:t>
      </w:r>
      <w:r w:rsidR="0051799E" w:rsidRPr="00AF3DBA">
        <w:rPr>
          <w:sz w:val="28"/>
          <w:szCs w:val="28"/>
          <w:lang w:val="uk-UA"/>
        </w:rPr>
        <w:t>и</w:t>
      </w:r>
      <w:r w:rsidR="002A7635" w:rsidRPr="00AF3DBA">
        <w:rPr>
          <w:sz w:val="28"/>
          <w:szCs w:val="28"/>
          <w:lang w:val="uk-UA"/>
        </w:rPr>
        <w:t xml:space="preserve"> G-</w:t>
      </w:r>
      <w:proofErr w:type="spellStart"/>
      <w:r w:rsidR="002A7635" w:rsidRPr="00AF3DBA">
        <w:rPr>
          <w:sz w:val="28"/>
          <w:szCs w:val="28"/>
          <w:lang w:val="uk-UA"/>
        </w:rPr>
        <w:t>Suite</w:t>
      </w:r>
      <w:proofErr w:type="spellEnd"/>
      <w:r w:rsidR="00C201CD" w:rsidRPr="00AF3DBA">
        <w:rPr>
          <w:sz w:val="28"/>
          <w:szCs w:val="28"/>
          <w:lang w:val="uk-UA"/>
        </w:rPr>
        <w:t xml:space="preserve"> </w:t>
      </w:r>
      <w:proofErr w:type="spellStart"/>
      <w:r w:rsidR="00C1380A" w:rsidRPr="00AF3DBA">
        <w:rPr>
          <w:sz w:val="28"/>
          <w:szCs w:val="28"/>
          <w:lang w:val="uk-UA"/>
        </w:rPr>
        <w:t>for</w:t>
      </w:r>
      <w:proofErr w:type="spellEnd"/>
      <w:r w:rsidR="00C1380A" w:rsidRPr="00AF3DBA">
        <w:rPr>
          <w:sz w:val="28"/>
          <w:szCs w:val="28"/>
          <w:lang w:val="uk-UA"/>
        </w:rPr>
        <w:t xml:space="preserve"> </w:t>
      </w:r>
      <w:proofErr w:type="spellStart"/>
      <w:r w:rsidR="00C1380A" w:rsidRPr="00AF3DBA">
        <w:rPr>
          <w:sz w:val="28"/>
          <w:szCs w:val="28"/>
          <w:lang w:val="uk-UA"/>
        </w:rPr>
        <w:t>Education</w:t>
      </w:r>
      <w:proofErr w:type="spellEnd"/>
      <w:r w:rsidR="002A7635" w:rsidRPr="00AF3DBA">
        <w:rPr>
          <w:sz w:val="28"/>
          <w:szCs w:val="28"/>
          <w:lang w:val="uk-UA"/>
        </w:rPr>
        <w:t xml:space="preserve"> </w:t>
      </w:r>
      <w:r w:rsidR="009165AE" w:rsidRPr="00AF3DBA">
        <w:rPr>
          <w:sz w:val="28"/>
          <w:szCs w:val="28"/>
          <w:lang w:val="uk-UA"/>
        </w:rPr>
        <w:t>та</w:t>
      </w:r>
      <w:r w:rsidR="002A7635" w:rsidRPr="00AF3DBA">
        <w:rPr>
          <w:sz w:val="28"/>
          <w:szCs w:val="28"/>
          <w:lang w:val="uk-UA"/>
        </w:rPr>
        <w:t xml:space="preserve"> надавати індивідуальні консультації для батьків та учнів щодо роботи на платформ</w:t>
      </w:r>
      <w:r w:rsidR="00FE642E" w:rsidRPr="00AF3DBA">
        <w:rPr>
          <w:sz w:val="28"/>
          <w:szCs w:val="28"/>
          <w:lang w:val="uk-UA"/>
        </w:rPr>
        <w:t>і</w:t>
      </w:r>
      <w:r w:rsidR="002A7635" w:rsidRPr="00AF3DBA">
        <w:rPr>
          <w:sz w:val="28"/>
          <w:szCs w:val="28"/>
          <w:lang w:val="uk-UA"/>
        </w:rPr>
        <w:t xml:space="preserve"> G-</w:t>
      </w:r>
      <w:proofErr w:type="spellStart"/>
      <w:r w:rsidR="002A7635" w:rsidRPr="00AF3DBA">
        <w:rPr>
          <w:sz w:val="28"/>
          <w:szCs w:val="28"/>
          <w:lang w:val="uk-UA"/>
        </w:rPr>
        <w:t>Suite</w:t>
      </w:r>
      <w:proofErr w:type="spellEnd"/>
      <w:r w:rsidR="00C1380A" w:rsidRPr="00AF3DBA">
        <w:rPr>
          <w:sz w:val="28"/>
          <w:szCs w:val="28"/>
          <w:lang w:val="uk-UA"/>
        </w:rPr>
        <w:t xml:space="preserve"> </w:t>
      </w:r>
      <w:proofErr w:type="spellStart"/>
      <w:r w:rsidR="00C1380A" w:rsidRPr="00AF3DBA">
        <w:rPr>
          <w:sz w:val="28"/>
          <w:szCs w:val="28"/>
          <w:lang w:val="uk-UA"/>
        </w:rPr>
        <w:t>for</w:t>
      </w:r>
      <w:proofErr w:type="spellEnd"/>
      <w:r w:rsidR="00C1380A" w:rsidRPr="00AF3DBA">
        <w:rPr>
          <w:sz w:val="28"/>
          <w:szCs w:val="28"/>
          <w:lang w:val="uk-UA"/>
        </w:rPr>
        <w:t xml:space="preserve"> </w:t>
      </w:r>
      <w:proofErr w:type="spellStart"/>
      <w:r w:rsidR="00C1380A" w:rsidRPr="00AF3DBA">
        <w:rPr>
          <w:sz w:val="28"/>
          <w:szCs w:val="28"/>
          <w:lang w:val="uk-UA"/>
        </w:rPr>
        <w:t>Education</w:t>
      </w:r>
      <w:proofErr w:type="spellEnd"/>
      <w:r w:rsidR="002A7635" w:rsidRPr="00AF3DBA">
        <w:rPr>
          <w:sz w:val="28"/>
          <w:szCs w:val="28"/>
          <w:lang w:val="uk-UA"/>
        </w:rPr>
        <w:t>.</w:t>
      </w:r>
    </w:p>
    <w:p w14:paraId="20BA4933" w14:textId="17612C99" w:rsidR="002A7635" w:rsidRPr="00AF3DBA" w:rsidRDefault="00EC64D3" w:rsidP="002A7635">
      <w:pPr>
        <w:contextualSpacing/>
        <w:jc w:val="both"/>
        <w:rPr>
          <w:sz w:val="28"/>
          <w:szCs w:val="28"/>
          <w:lang w:val="uk-UA"/>
        </w:rPr>
      </w:pPr>
      <w:r w:rsidRPr="00AF3DBA">
        <w:rPr>
          <w:sz w:val="28"/>
          <w:szCs w:val="28"/>
          <w:lang w:val="uk-UA"/>
        </w:rPr>
        <w:t>7</w:t>
      </w:r>
      <w:r w:rsidR="002A7635" w:rsidRPr="00AF3DBA">
        <w:rPr>
          <w:sz w:val="28"/>
          <w:szCs w:val="28"/>
          <w:lang w:val="uk-UA"/>
        </w:rPr>
        <w:t xml:space="preserve">.3. Під час освітнього процесу із використанням технологій дистанційного навчання щоденно контролювати відвідування учнями онлайн-уроків, ставити до відома батьків та адміністрацію школи у разі відсутності учня без поважної причини. </w:t>
      </w:r>
    </w:p>
    <w:p w14:paraId="2596E8B2" w14:textId="3B757BC9" w:rsidR="002A7635" w:rsidRPr="00AF3DBA" w:rsidRDefault="00EC64D3" w:rsidP="002A7635">
      <w:pPr>
        <w:contextualSpacing/>
        <w:jc w:val="both"/>
        <w:rPr>
          <w:sz w:val="28"/>
          <w:szCs w:val="28"/>
          <w:lang w:val="uk-UA"/>
        </w:rPr>
      </w:pPr>
      <w:r w:rsidRPr="00AF3DBA">
        <w:rPr>
          <w:sz w:val="28"/>
          <w:szCs w:val="28"/>
          <w:lang w:val="uk-UA"/>
        </w:rPr>
        <w:t>7</w:t>
      </w:r>
      <w:r w:rsidR="002A7635" w:rsidRPr="00AF3DBA">
        <w:rPr>
          <w:sz w:val="28"/>
          <w:szCs w:val="28"/>
          <w:lang w:val="uk-UA"/>
        </w:rPr>
        <w:t xml:space="preserve">.4.  Щоденно о </w:t>
      </w:r>
      <w:r w:rsidR="009165AE" w:rsidRPr="00AF3DBA">
        <w:rPr>
          <w:sz w:val="28"/>
          <w:szCs w:val="28"/>
          <w:lang w:val="uk-UA"/>
        </w:rPr>
        <w:t>7</w:t>
      </w:r>
      <w:r w:rsidR="002A7635" w:rsidRPr="00AF3DBA">
        <w:rPr>
          <w:sz w:val="28"/>
          <w:szCs w:val="28"/>
          <w:lang w:val="uk-UA"/>
        </w:rPr>
        <w:t>.</w:t>
      </w:r>
      <w:r w:rsidR="009165AE" w:rsidRPr="00AF3DBA">
        <w:rPr>
          <w:sz w:val="28"/>
          <w:szCs w:val="28"/>
          <w:lang w:val="uk-UA"/>
        </w:rPr>
        <w:t>5</w:t>
      </w:r>
      <w:r w:rsidR="002A7635" w:rsidRPr="00AF3DBA">
        <w:rPr>
          <w:sz w:val="28"/>
          <w:szCs w:val="28"/>
          <w:lang w:val="uk-UA"/>
        </w:rPr>
        <w:t>5 проводити ранкову зустріч з учнями з метою визначення їх готовності до освітнього процесу та самопочуття.</w:t>
      </w:r>
    </w:p>
    <w:p w14:paraId="2969ACDD" w14:textId="17F8DEC3" w:rsidR="002A7635" w:rsidRPr="00AF3DBA" w:rsidRDefault="00EC64D3" w:rsidP="002A7635">
      <w:pPr>
        <w:contextualSpacing/>
        <w:jc w:val="both"/>
        <w:rPr>
          <w:sz w:val="28"/>
          <w:szCs w:val="28"/>
          <w:lang w:val="uk-UA"/>
        </w:rPr>
      </w:pPr>
      <w:r w:rsidRPr="00AF3DBA">
        <w:rPr>
          <w:sz w:val="28"/>
          <w:szCs w:val="28"/>
          <w:lang w:val="uk-UA"/>
        </w:rPr>
        <w:t>8</w:t>
      </w:r>
      <w:r w:rsidR="002A7635" w:rsidRPr="00AF3DBA">
        <w:rPr>
          <w:sz w:val="28"/>
          <w:szCs w:val="28"/>
          <w:lang w:val="uk-UA"/>
        </w:rPr>
        <w:t>. Вчителям-</w:t>
      </w:r>
      <w:proofErr w:type="spellStart"/>
      <w:r w:rsidR="002A7635" w:rsidRPr="00AF3DBA">
        <w:rPr>
          <w:sz w:val="28"/>
          <w:szCs w:val="28"/>
          <w:lang w:val="uk-UA"/>
        </w:rPr>
        <w:t>предметникам</w:t>
      </w:r>
      <w:proofErr w:type="spellEnd"/>
      <w:r w:rsidR="002A7635" w:rsidRPr="00AF3DBA">
        <w:rPr>
          <w:sz w:val="28"/>
          <w:szCs w:val="28"/>
          <w:lang w:val="uk-UA"/>
        </w:rPr>
        <w:t>:</w:t>
      </w:r>
    </w:p>
    <w:p w14:paraId="251C3441" w14:textId="2B11C6DA" w:rsidR="002A7635" w:rsidRPr="00AF3DBA" w:rsidRDefault="00EC64D3" w:rsidP="002A7635">
      <w:pPr>
        <w:contextualSpacing/>
        <w:jc w:val="both"/>
        <w:rPr>
          <w:sz w:val="28"/>
          <w:szCs w:val="28"/>
          <w:lang w:val="uk-UA"/>
        </w:rPr>
      </w:pPr>
      <w:r w:rsidRPr="00AF3DBA">
        <w:rPr>
          <w:sz w:val="28"/>
          <w:szCs w:val="28"/>
          <w:lang w:val="uk-UA"/>
        </w:rPr>
        <w:t>8</w:t>
      </w:r>
      <w:r w:rsidR="002A7635" w:rsidRPr="00AF3DBA">
        <w:rPr>
          <w:sz w:val="28"/>
          <w:szCs w:val="28"/>
          <w:lang w:val="uk-UA"/>
        </w:rPr>
        <w:t xml:space="preserve">.1. Неухильно дотримуватися рекомендацій щодо організації освітнього процесу з використанням технологій дистанційного навчання, визначених на засіданні педагогічної ради від </w:t>
      </w:r>
      <w:r w:rsidR="003B793B" w:rsidRPr="00AF3DBA">
        <w:rPr>
          <w:sz w:val="28"/>
          <w:szCs w:val="28"/>
          <w:lang w:val="uk-UA"/>
        </w:rPr>
        <w:t>28</w:t>
      </w:r>
      <w:r w:rsidR="002A7635" w:rsidRPr="00AF3DBA">
        <w:rPr>
          <w:sz w:val="28"/>
          <w:szCs w:val="28"/>
          <w:lang w:val="uk-UA"/>
        </w:rPr>
        <w:t>.</w:t>
      </w:r>
      <w:r w:rsidR="003B793B" w:rsidRPr="00AF3DBA">
        <w:rPr>
          <w:sz w:val="28"/>
          <w:szCs w:val="28"/>
          <w:lang w:val="uk-UA"/>
        </w:rPr>
        <w:t>12</w:t>
      </w:r>
      <w:r w:rsidR="002A7635" w:rsidRPr="00AF3DBA">
        <w:rPr>
          <w:sz w:val="28"/>
          <w:szCs w:val="28"/>
          <w:lang w:val="uk-UA"/>
        </w:rPr>
        <w:t>.202</w:t>
      </w:r>
      <w:r w:rsidR="003B793B" w:rsidRPr="00AF3DBA">
        <w:rPr>
          <w:sz w:val="28"/>
          <w:szCs w:val="28"/>
          <w:lang w:val="uk-UA"/>
        </w:rPr>
        <w:t>0</w:t>
      </w:r>
      <w:r w:rsidR="002A7635" w:rsidRPr="00AF3DBA">
        <w:rPr>
          <w:sz w:val="28"/>
          <w:szCs w:val="28"/>
          <w:lang w:val="uk-UA"/>
        </w:rPr>
        <w:t xml:space="preserve">р. (Додаток 3)  </w:t>
      </w:r>
    </w:p>
    <w:p w14:paraId="460D6114" w14:textId="42E996AC" w:rsidR="002A7635" w:rsidRPr="00AF3DBA" w:rsidRDefault="00EC64D3" w:rsidP="002A7635">
      <w:pPr>
        <w:contextualSpacing/>
        <w:jc w:val="both"/>
        <w:rPr>
          <w:sz w:val="28"/>
          <w:szCs w:val="28"/>
          <w:lang w:val="uk-UA"/>
        </w:rPr>
      </w:pPr>
      <w:r w:rsidRPr="00AF3DBA">
        <w:rPr>
          <w:sz w:val="28"/>
          <w:szCs w:val="28"/>
          <w:lang w:val="uk-UA"/>
        </w:rPr>
        <w:t>8</w:t>
      </w:r>
      <w:r w:rsidR="002A7635" w:rsidRPr="00AF3DBA">
        <w:rPr>
          <w:sz w:val="28"/>
          <w:szCs w:val="28"/>
          <w:lang w:val="uk-UA"/>
        </w:rPr>
        <w:t>.</w:t>
      </w:r>
      <w:r w:rsidRPr="00AF3DBA">
        <w:rPr>
          <w:sz w:val="28"/>
          <w:szCs w:val="28"/>
          <w:lang w:val="uk-UA"/>
        </w:rPr>
        <w:t>2</w:t>
      </w:r>
      <w:r w:rsidR="002A7635" w:rsidRPr="00AF3DBA">
        <w:rPr>
          <w:sz w:val="28"/>
          <w:szCs w:val="28"/>
          <w:lang w:val="uk-UA"/>
        </w:rPr>
        <w:t>. У разі неможливості проведення онлайн-уроку згідно розкладу</w:t>
      </w:r>
      <w:r w:rsidR="00FE642E" w:rsidRPr="00AF3DBA">
        <w:rPr>
          <w:sz w:val="28"/>
          <w:szCs w:val="28"/>
          <w:lang w:val="uk-UA"/>
        </w:rPr>
        <w:t xml:space="preserve"> </w:t>
      </w:r>
      <w:r w:rsidR="002A7635" w:rsidRPr="00AF3DBA">
        <w:rPr>
          <w:sz w:val="28"/>
          <w:szCs w:val="28"/>
          <w:lang w:val="uk-UA"/>
        </w:rPr>
        <w:t>з будь-яких причин заздалегідь повідомляти заступників директора</w:t>
      </w:r>
      <w:r w:rsidR="002067B7" w:rsidRPr="00AF3DBA">
        <w:rPr>
          <w:sz w:val="28"/>
          <w:szCs w:val="28"/>
          <w:lang w:val="uk-UA"/>
        </w:rPr>
        <w:t>.</w:t>
      </w:r>
    </w:p>
    <w:p w14:paraId="0A521057" w14:textId="12075ED2" w:rsidR="002A7635" w:rsidRPr="00AF3DBA" w:rsidRDefault="00EC64D3" w:rsidP="002A7635">
      <w:pPr>
        <w:contextualSpacing/>
        <w:jc w:val="both"/>
        <w:rPr>
          <w:sz w:val="28"/>
          <w:szCs w:val="28"/>
          <w:lang w:val="uk-UA"/>
        </w:rPr>
      </w:pPr>
      <w:r w:rsidRPr="00AF3DBA">
        <w:rPr>
          <w:sz w:val="28"/>
          <w:szCs w:val="28"/>
          <w:lang w:val="uk-UA"/>
        </w:rPr>
        <w:t>8</w:t>
      </w:r>
      <w:r w:rsidR="002A7635" w:rsidRPr="00AF3DBA">
        <w:rPr>
          <w:sz w:val="28"/>
          <w:szCs w:val="28"/>
          <w:lang w:val="uk-UA"/>
        </w:rPr>
        <w:t>.</w:t>
      </w:r>
      <w:r w:rsidRPr="00AF3DBA">
        <w:rPr>
          <w:sz w:val="28"/>
          <w:szCs w:val="28"/>
          <w:lang w:val="uk-UA"/>
        </w:rPr>
        <w:t>3</w:t>
      </w:r>
      <w:r w:rsidR="002A7635" w:rsidRPr="00AF3DBA">
        <w:rPr>
          <w:sz w:val="28"/>
          <w:szCs w:val="28"/>
          <w:lang w:val="uk-UA"/>
        </w:rPr>
        <w:t xml:space="preserve"> Упродовж п’яти календарних днів після закінчення осві</w:t>
      </w:r>
      <w:r w:rsidR="00AF3DBA">
        <w:rPr>
          <w:sz w:val="28"/>
          <w:szCs w:val="28"/>
          <w:lang w:val="uk-UA"/>
        </w:rPr>
        <w:t xml:space="preserve">тнього процесу з використанням технологій </w:t>
      </w:r>
      <w:r w:rsidR="002A7635" w:rsidRPr="00AF3DBA">
        <w:rPr>
          <w:sz w:val="28"/>
          <w:szCs w:val="28"/>
          <w:lang w:val="uk-UA"/>
        </w:rPr>
        <w:t>дистанційного навчання заповнити сторінки паперових класних журналів.</w:t>
      </w:r>
    </w:p>
    <w:p w14:paraId="09498571" w14:textId="7E25E286" w:rsidR="002A7635" w:rsidRPr="00AF3DBA" w:rsidRDefault="00EC64D3" w:rsidP="002A7635">
      <w:pPr>
        <w:contextualSpacing/>
        <w:jc w:val="both"/>
        <w:rPr>
          <w:sz w:val="28"/>
          <w:szCs w:val="28"/>
          <w:lang w:val="uk-UA"/>
        </w:rPr>
      </w:pPr>
      <w:r w:rsidRPr="00AF3DBA">
        <w:rPr>
          <w:sz w:val="28"/>
          <w:szCs w:val="28"/>
          <w:lang w:val="uk-UA"/>
        </w:rPr>
        <w:t>9</w:t>
      </w:r>
      <w:r w:rsidR="002A7635" w:rsidRPr="00AF3DBA">
        <w:rPr>
          <w:sz w:val="28"/>
          <w:szCs w:val="28"/>
          <w:lang w:val="uk-UA"/>
        </w:rPr>
        <w:t xml:space="preserve">. Практичному психологу </w:t>
      </w:r>
      <w:r w:rsidR="002067B7" w:rsidRPr="00AF3DBA">
        <w:rPr>
          <w:sz w:val="28"/>
          <w:szCs w:val="28"/>
          <w:lang w:val="uk-UA"/>
        </w:rPr>
        <w:t>Ключко Н.Ю</w:t>
      </w:r>
      <w:r w:rsidR="002A7635" w:rsidRPr="00AF3DBA">
        <w:rPr>
          <w:sz w:val="28"/>
          <w:szCs w:val="28"/>
          <w:lang w:val="uk-UA"/>
        </w:rPr>
        <w:t xml:space="preserve">. та соціальному педагогу </w:t>
      </w:r>
      <w:proofErr w:type="spellStart"/>
      <w:r w:rsidR="002067B7" w:rsidRPr="00AF3DBA">
        <w:rPr>
          <w:sz w:val="28"/>
          <w:szCs w:val="28"/>
          <w:lang w:val="uk-UA"/>
        </w:rPr>
        <w:t>Валовенку</w:t>
      </w:r>
      <w:proofErr w:type="spellEnd"/>
      <w:r w:rsidR="002067B7" w:rsidRPr="00AF3DBA">
        <w:rPr>
          <w:sz w:val="28"/>
          <w:szCs w:val="28"/>
          <w:lang w:val="uk-UA"/>
        </w:rPr>
        <w:t xml:space="preserve"> О.О.</w:t>
      </w:r>
      <w:r w:rsidR="002A7635" w:rsidRPr="00AF3DBA">
        <w:rPr>
          <w:sz w:val="28"/>
          <w:szCs w:val="28"/>
          <w:lang w:val="uk-UA"/>
        </w:rPr>
        <w:t xml:space="preserve"> здійснювати соціально-психологічний супровід освітнього процесу з використанням дистанційних технологій. </w:t>
      </w:r>
    </w:p>
    <w:p w14:paraId="6490FD7D" w14:textId="381859B7" w:rsidR="002A7635" w:rsidRPr="00AF3DBA" w:rsidRDefault="00EC64D3" w:rsidP="002A7635">
      <w:pPr>
        <w:contextualSpacing/>
        <w:jc w:val="both"/>
        <w:rPr>
          <w:sz w:val="28"/>
          <w:szCs w:val="28"/>
          <w:lang w:val="uk-UA"/>
        </w:rPr>
      </w:pPr>
      <w:r w:rsidRPr="00AF3DBA">
        <w:rPr>
          <w:sz w:val="28"/>
          <w:szCs w:val="28"/>
          <w:lang w:val="uk-UA"/>
        </w:rPr>
        <w:t>10</w:t>
      </w:r>
      <w:r w:rsidR="002A7635" w:rsidRPr="00AF3DBA">
        <w:rPr>
          <w:sz w:val="28"/>
          <w:szCs w:val="28"/>
          <w:lang w:val="uk-UA"/>
        </w:rPr>
        <w:t>. Заступникам директора з навчально-виховної роботи:</w:t>
      </w:r>
    </w:p>
    <w:p w14:paraId="2959A284" w14:textId="3B290EE3" w:rsidR="002A7635" w:rsidRPr="00AF3DBA" w:rsidRDefault="00EC64D3" w:rsidP="002A7635">
      <w:pPr>
        <w:contextualSpacing/>
        <w:jc w:val="both"/>
        <w:rPr>
          <w:sz w:val="28"/>
          <w:szCs w:val="28"/>
          <w:lang w:val="uk-UA"/>
        </w:rPr>
      </w:pPr>
      <w:r w:rsidRPr="00AF3DBA">
        <w:rPr>
          <w:sz w:val="28"/>
          <w:szCs w:val="28"/>
          <w:lang w:val="uk-UA"/>
        </w:rPr>
        <w:t>10</w:t>
      </w:r>
      <w:r w:rsidR="002A7635" w:rsidRPr="00AF3DBA">
        <w:rPr>
          <w:sz w:val="28"/>
          <w:szCs w:val="28"/>
          <w:lang w:val="uk-UA"/>
        </w:rPr>
        <w:t>.1. До 06.01.2021 організувати роз’яснювальну роботу серед педагогічних працівників щодо тривалості уроків, занять,  які проводяться з використанням технологій дистанційного навчання.</w:t>
      </w:r>
    </w:p>
    <w:p w14:paraId="6EBC7053" w14:textId="1C412631" w:rsidR="002A7635" w:rsidRPr="00AF3DBA" w:rsidRDefault="00EC64D3" w:rsidP="002A7635">
      <w:pPr>
        <w:contextualSpacing/>
        <w:jc w:val="both"/>
        <w:rPr>
          <w:sz w:val="28"/>
          <w:szCs w:val="28"/>
          <w:lang w:val="uk-UA"/>
        </w:rPr>
      </w:pPr>
      <w:r w:rsidRPr="00AF3DBA">
        <w:rPr>
          <w:sz w:val="28"/>
          <w:szCs w:val="28"/>
          <w:lang w:val="uk-UA"/>
        </w:rPr>
        <w:t>10</w:t>
      </w:r>
      <w:r w:rsidR="002A7635" w:rsidRPr="00AF3DBA">
        <w:rPr>
          <w:sz w:val="28"/>
          <w:szCs w:val="28"/>
          <w:lang w:val="uk-UA"/>
        </w:rPr>
        <w:t>.2. Постійно здійснювати моніторинг освітнього процесу з використанням технологій дистанційного навчання.</w:t>
      </w:r>
    </w:p>
    <w:p w14:paraId="5A965510" w14:textId="0EB77923" w:rsidR="002A7635" w:rsidRPr="00AF3DBA" w:rsidRDefault="002A7635" w:rsidP="002A7635">
      <w:pPr>
        <w:contextualSpacing/>
        <w:jc w:val="both"/>
        <w:rPr>
          <w:sz w:val="28"/>
          <w:szCs w:val="28"/>
          <w:lang w:val="uk-UA"/>
        </w:rPr>
      </w:pPr>
      <w:r w:rsidRPr="00AF3DBA">
        <w:rPr>
          <w:sz w:val="28"/>
          <w:szCs w:val="28"/>
          <w:lang w:val="uk-UA"/>
        </w:rPr>
        <w:t>1</w:t>
      </w:r>
      <w:r w:rsidR="00EC64D3" w:rsidRPr="00AF3DBA">
        <w:rPr>
          <w:sz w:val="28"/>
          <w:szCs w:val="28"/>
          <w:lang w:val="uk-UA"/>
        </w:rPr>
        <w:t>1</w:t>
      </w:r>
      <w:r w:rsidRPr="00AF3DBA">
        <w:rPr>
          <w:sz w:val="28"/>
          <w:szCs w:val="28"/>
          <w:lang w:val="uk-UA"/>
        </w:rPr>
        <w:t>. Контроль за виконанням наказу залишаю за собою.</w:t>
      </w:r>
    </w:p>
    <w:p w14:paraId="544A2F69" w14:textId="77777777" w:rsidR="002A7635" w:rsidRPr="002A7635" w:rsidRDefault="002A7635" w:rsidP="002A7635">
      <w:pPr>
        <w:contextualSpacing/>
        <w:rPr>
          <w:sz w:val="28"/>
          <w:szCs w:val="28"/>
        </w:rPr>
      </w:pPr>
    </w:p>
    <w:p w14:paraId="62532EF4" w14:textId="77777777" w:rsidR="002A7635" w:rsidRDefault="002A7635" w:rsidP="002A7635">
      <w:pPr>
        <w:jc w:val="center"/>
        <w:rPr>
          <w:sz w:val="28"/>
          <w:szCs w:val="28"/>
          <w:lang w:val="uk-UA"/>
        </w:rPr>
      </w:pPr>
      <w:r>
        <w:rPr>
          <w:sz w:val="28"/>
          <w:szCs w:val="28"/>
          <w:lang w:val="uk-UA"/>
        </w:rPr>
        <w:t>Директор гімназії</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І. В. Топчій</w:t>
      </w:r>
    </w:p>
    <w:p w14:paraId="39EBF775" w14:textId="77777777" w:rsidR="002A7635" w:rsidRPr="004A589A" w:rsidRDefault="002A7635" w:rsidP="002A7635">
      <w:pPr>
        <w:contextualSpacing/>
      </w:pPr>
    </w:p>
    <w:p w14:paraId="21D97AFB" w14:textId="77777777" w:rsidR="00814FCC" w:rsidRDefault="00814FCC" w:rsidP="002A7635">
      <w:pPr>
        <w:contextualSpacing/>
        <w:rPr>
          <w:sz w:val="28"/>
          <w:szCs w:val="28"/>
        </w:rPr>
      </w:pPr>
    </w:p>
    <w:p w14:paraId="67B75925" w14:textId="3FCD5EF4" w:rsidR="00814FCC" w:rsidRDefault="00814FCC" w:rsidP="00D12E4A">
      <w:pPr>
        <w:rPr>
          <w:sz w:val="28"/>
          <w:szCs w:val="28"/>
        </w:rPr>
      </w:pPr>
    </w:p>
    <w:p w14:paraId="44C0871D" w14:textId="290C4086" w:rsidR="00AF3DBA" w:rsidRDefault="00AF3DBA" w:rsidP="00D12E4A">
      <w:pPr>
        <w:rPr>
          <w:sz w:val="28"/>
          <w:szCs w:val="28"/>
        </w:rPr>
      </w:pPr>
    </w:p>
    <w:p w14:paraId="5614181D" w14:textId="5BEDFCA8" w:rsidR="00AF3DBA" w:rsidRDefault="00AF3DBA" w:rsidP="00D12E4A">
      <w:pPr>
        <w:rPr>
          <w:sz w:val="28"/>
          <w:szCs w:val="28"/>
        </w:rPr>
      </w:pPr>
    </w:p>
    <w:p w14:paraId="540296FE" w14:textId="02675F93" w:rsidR="00AF3DBA" w:rsidRDefault="00AF3DBA" w:rsidP="00D12E4A">
      <w:pPr>
        <w:rPr>
          <w:sz w:val="28"/>
          <w:szCs w:val="28"/>
        </w:rPr>
      </w:pPr>
    </w:p>
    <w:p w14:paraId="52CA40F3" w14:textId="342A8D1C" w:rsidR="00AF3DBA" w:rsidRDefault="00AF3DBA" w:rsidP="00D12E4A">
      <w:pPr>
        <w:rPr>
          <w:sz w:val="28"/>
          <w:szCs w:val="28"/>
        </w:rPr>
      </w:pPr>
    </w:p>
    <w:p w14:paraId="5F744C0D" w14:textId="0B96899C" w:rsidR="00AF3DBA" w:rsidRDefault="00AF3DBA" w:rsidP="00D12E4A">
      <w:pPr>
        <w:rPr>
          <w:sz w:val="28"/>
          <w:szCs w:val="28"/>
        </w:rPr>
      </w:pPr>
    </w:p>
    <w:p w14:paraId="2929D4F4" w14:textId="77777777" w:rsidR="00AF3DBA" w:rsidRDefault="00AF3DBA" w:rsidP="00D12E4A">
      <w:pPr>
        <w:rPr>
          <w:sz w:val="20"/>
          <w:szCs w:val="20"/>
          <w:lang w:val="uk-UA"/>
        </w:rPr>
      </w:pPr>
    </w:p>
    <w:p w14:paraId="5FBE7EB2" w14:textId="77777777" w:rsidR="00814FCC" w:rsidRDefault="00814FCC" w:rsidP="00D12E4A">
      <w:pPr>
        <w:rPr>
          <w:sz w:val="20"/>
          <w:szCs w:val="20"/>
          <w:lang w:val="uk-UA"/>
        </w:rPr>
      </w:pPr>
    </w:p>
    <w:p w14:paraId="596E7900" w14:textId="21563666" w:rsidR="000C4F67" w:rsidRDefault="000C4F67" w:rsidP="00D12E4A">
      <w:pPr>
        <w:rPr>
          <w:sz w:val="20"/>
          <w:szCs w:val="20"/>
          <w:lang w:val="uk-UA"/>
        </w:rPr>
      </w:pPr>
    </w:p>
    <w:p w14:paraId="56729D23" w14:textId="06033D35" w:rsidR="00F91C06" w:rsidRDefault="00F91C06" w:rsidP="00D12E4A">
      <w:pPr>
        <w:rPr>
          <w:sz w:val="20"/>
          <w:szCs w:val="20"/>
          <w:lang w:val="uk-UA"/>
        </w:rPr>
      </w:pPr>
    </w:p>
    <w:p w14:paraId="20805D06" w14:textId="77777777" w:rsidR="00F91C06" w:rsidRPr="00770913" w:rsidRDefault="00F91C06" w:rsidP="00F91C06">
      <w:pPr>
        <w:contextualSpacing/>
        <w:jc w:val="right"/>
        <w:rPr>
          <w:sz w:val="28"/>
          <w:szCs w:val="28"/>
          <w:lang w:val="uk-UA"/>
        </w:rPr>
      </w:pPr>
      <w:r w:rsidRPr="00770913">
        <w:rPr>
          <w:sz w:val="28"/>
          <w:szCs w:val="28"/>
          <w:lang w:val="uk-UA"/>
        </w:rPr>
        <w:lastRenderedPageBreak/>
        <w:t xml:space="preserve">Додаток 1. </w:t>
      </w:r>
    </w:p>
    <w:p w14:paraId="777D6E31" w14:textId="77777777" w:rsidR="00F91C06" w:rsidRPr="00B97E7A" w:rsidRDefault="00F91C06" w:rsidP="00F91C06">
      <w:pPr>
        <w:contextualSpacing/>
        <w:jc w:val="center"/>
        <w:rPr>
          <w:b/>
          <w:bCs/>
          <w:sz w:val="28"/>
          <w:szCs w:val="28"/>
          <w:lang w:val="uk-UA"/>
        </w:rPr>
      </w:pPr>
      <w:r w:rsidRPr="00B97E7A">
        <w:rPr>
          <w:b/>
          <w:bCs/>
          <w:sz w:val="28"/>
          <w:szCs w:val="28"/>
          <w:lang w:val="uk-UA"/>
        </w:rPr>
        <w:t>Розклад дзвінків</w:t>
      </w:r>
    </w:p>
    <w:p w14:paraId="21F944CA" w14:textId="65F5D85E" w:rsidR="00F91C06" w:rsidRDefault="00F91C06" w:rsidP="00F91C06">
      <w:pPr>
        <w:contextualSpacing/>
        <w:rPr>
          <w:sz w:val="28"/>
          <w:szCs w:val="28"/>
        </w:rPr>
      </w:pPr>
      <w:r w:rsidRPr="00770913">
        <w:rPr>
          <w:sz w:val="28"/>
          <w:szCs w:val="28"/>
          <w:lang w:val="uk-UA"/>
        </w:rPr>
        <w:t>Для учнів 1-х класів</w:t>
      </w:r>
      <w:r w:rsidRPr="00770913">
        <w:rPr>
          <w:sz w:val="28"/>
          <w:szCs w:val="28"/>
        </w:rPr>
        <w:t xml:space="preserve"> </w:t>
      </w:r>
    </w:p>
    <w:tbl>
      <w:tblPr>
        <w:tblStyle w:val="a7"/>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418"/>
        <w:gridCol w:w="3285"/>
      </w:tblGrid>
      <w:tr w:rsidR="00751E73" w14:paraId="7B176D83" w14:textId="77777777" w:rsidTr="00446FCA">
        <w:tc>
          <w:tcPr>
            <w:tcW w:w="1384" w:type="dxa"/>
          </w:tcPr>
          <w:p w14:paraId="09FCBD56" w14:textId="77777777" w:rsidR="00751E73" w:rsidRPr="00751E73" w:rsidRDefault="00751E73">
            <w:pPr>
              <w:rPr>
                <w:bCs/>
                <w:sz w:val="28"/>
                <w:szCs w:val="28"/>
                <w:lang w:val="uk-UA"/>
              </w:rPr>
            </w:pPr>
          </w:p>
        </w:tc>
        <w:tc>
          <w:tcPr>
            <w:tcW w:w="1418" w:type="dxa"/>
            <w:hideMark/>
          </w:tcPr>
          <w:p w14:paraId="3FF83D8C" w14:textId="77777777" w:rsidR="00751E73" w:rsidRPr="00751E73" w:rsidRDefault="00751E73">
            <w:pPr>
              <w:rPr>
                <w:bCs/>
                <w:sz w:val="28"/>
                <w:szCs w:val="28"/>
                <w:lang w:val="uk-UA"/>
              </w:rPr>
            </w:pPr>
            <w:r w:rsidRPr="00751E73">
              <w:rPr>
                <w:bCs/>
                <w:sz w:val="28"/>
                <w:szCs w:val="28"/>
                <w:lang w:val="uk-UA"/>
              </w:rPr>
              <w:t>Початок</w:t>
            </w:r>
          </w:p>
        </w:tc>
        <w:tc>
          <w:tcPr>
            <w:tcW w:w="3285" w:type="dxa"/>
            <w:hideMark/>
          </w:tcPr>
          <w:p w14:paraId="315DEB44" w14:textId="77777777" w:rsidR="00751E73" w:rsidRPr="00751E73" w:rsidRDefault="00751E73">
            <w:pPr>
              <w:rPr>
                <w:bCs/>
                <w:sz w:val="28"/>
                <w:szCs w:val="28"/>
                <w:lang w:val="uk-UA"/>
              </w:rPr>
            </w:pPr>
            <w:r w:rsidRPr="00751E73">
              <w:rPr>
                <w:bCs/>
                <w:sz w:val="28"/>
                <w:szCs w:val="28"/>
                <w:lang w:val="uk-UA"/>
              </w:rPr>
              <w:t>Кінець</w:t>
            </w:r>
          </w:p>
        </w:tc>
      </w:tr>
      <w:tr w:rsidR="00751E73" w14:paraId="565B66A0" w14:textId="77777777" w:rsidTr="00446FCA">
        <w:tc>
          <w:tcPr>
            <w:tcW w:w="1384" w:type="dxa"/>
            <w:hideMark/>
          </w:tcPr>
          <w:p w14:paraId="4CD12450" w14:textId="77777777" w:rsidR="00751E73" w:rsidRPr="00751E73" w:rsidRDefault="00751E73">
            <w:pPr>
              <w:rPr>
                <w:bCs/>
                <w:sz w:val="28"/>
                <w:szCs w:val="28"/>
                <w:lang w:val="uk-UA"/>
              </w:rPr>
            </w:pPr>
            <w:r w:rsidRPr="00751E73">
              <w:rPr>
                <w:bCs/>
                <w:sz w:val="28"/>
                <w:szCs w:val="28"/>
                <w:lang w:val="uk-UA"/>
              </w:rPr>
              <w:t>1 урок</w:t>
            </w:r>
          </w:p>
        </w:tc>
        <w:tc>
          <w:tcPr>
            <w:tcW w:w="1418" w:type="dxa"/>
            <w:hideMark/>
          </w:tcPr>
          <w:p w14:paraId="0E6AF64B" w14:textId="77777777" w:rsidR="00751E73" w:rsidRPr="00751E73" w:rsidRDefault="00751E73">
            <w:pPr>
              <w:rPr>
                <w:bCs/>
                <w:sz w:val="28"/>
                <w:szCs w:val="28"/>
                <w:lang w:val="uk-UA"/>
              </w:rPr>
            </w:pPr>
            <w:r w:rsidRPr="00751E73">
              <w:rPr>
                <w:bCs/>
                <w:sz w:val="28"/>
                <w:szCs w:val="28"/>
                <w:lang w:val="uk-UA"/>
              </w:rPr>
              <w:t>8.30</w:t>
            </w:r>
          </w:p>
        </w:tc>
        <w:tc>
          <w:tcPr>
            <w:tcW w:w="3285" w:type="dxa"/>
            <w:hideMark/>
          </w:tcPr>
          <w:p w14:paraId="38775DEF" w14:textId="77777777" w:rsidR="00751E73" w:rsidRPr="00751E73" w:rsidRDefault="00751E73">
            <w:pPr>
              <w:rPr>
                <w:bCs/>
                <w:sz w:val="28"/>
                <w:szCs w:val="28"/>
                <w:lang w:val="uk-UA"/>
              </w:rPr>
            </w:pPr>
            <w:r w:rsidRPr="00751E73">
              <w:rPr>
                <w:bCs/>
                <w:sz w:val="28"/>
                <w:szCs w:val="28"/>
                <w:lang w:val="uk-UA"/>
              </w:rPr>
              <w:t>9.05</w:t>
            </w:r>
          </w:p>
        </w:tc>
      </w:tr>
      <w:tr w:rsidR="00751E73" w14:paraId="2574C049" w14:textId="77777777" w:rsidTr="00446FCA">
        <w:tc>
          <w:tcPr>
            <w:tcW w:w="1384" w:type="dxa"/>
            <w:hideMark/>
          </w:tcPr>
          <w:p w14:paraId="0B7CE8F0" w14:textId="77777777" w:rsidR="00751E73" w:rsidRPr="00751E73" w:rsidRDefault="00751E73">
            <w:pPr>
              <w:rPr>
                <w:bCs/>
                <w:sz w:val="28"/>
                <w:szCs w:val="28"/>
                <w:lang w:val="uk-UA"/>
              </w:rPr>
            </w:pPr>
            <w:r w:rsidRPr="00751E73">
              <w:rPr>
                <w:bCs/>
                <w:sz w:val="28"/>
                <w:szCs w:val="28"/>
                <w:lang w:val="uk-UA"/>
              </w:rPr>
              <w:t>Перерва</w:t>
            </w:r>
          </w:p>
        </w:tc>
        <w:tc>
          <w:tcPr>
            <w:tcW w:w="1418" w:type="dxa"/>
            <w:hideMark/>
          </w:tcPr>
          <w:p w14:paraId="5200E660" w14:textId="77777777" w:rsidR="00751E73" w:rsidRPr="00751E73" w:rsidRDefault="00751E73">
            <w:pPr>
              <w:rPr>
                <w:bCs/>
                <w:sz w:val="28"/>
                <w:szCs w:val="28"/>
                <w:lang w:val="uk-UA"/>
              </w:rPr>
            </w:pPr>
            <w:r w:rsidRPr="00751E73">
              <w:rPr>
                <w:bCs/>
                <w:sz w:val="28"/>
                <w:szCs w:val="28"/>
                <w:lang w:val="uk-UA"/>
              </w:rPr>
              <w:t>9.05</w:t>
            </w:r>
          </w:p>
        </w:tc>
        <w:tc>
          <w:tcPr>
            <w:tcW w:w="3285" w:type="dxa"/>
            <w:hideMark/>
          </w:tcPr>
          <w:p w14:paraId="0792CAA5" w14:textId="77777777" w:rsidR="00751E73" w:rsidRPr="00751E73" w:rsidRDefault="00751E73">
            <w:pPr>
              <w:rPr>
                <w:bCs/>
                <w:sz w:val="28"/>
                <w:szCs w:val="28"/>
                <w:lang w:val="uk-UA"/>
              </w:rPr>
            </w:pPr>
            <w:r w:rsidRPr="00751E73">
              <w:rPr>
                <w:bCs/>
                <w:sz w:val="28"/>
                <w:szCs w:val="28"/>
                <w:lang w:val="uk-UA"/>
              </w:rPr>
              <w:t>9.20</w:t>
            </w:r>
          </w:p>
        </w:tc>
      </w:tr>
      <w:tr w:rsidR="00751E73" w14:paraId="241BC185" w14:textId="77777777" w:rsidTr="00446FCA">
        <w:tc>
          <w:tcPr>
            <w:tcW w:w="1384" w:type="dxa"/>
            <w:hideMark/>
          </w:tcPr>
          <w:p w14:paraId="0B0167AC" w14:textId="77777777" w:rsidR="00751E73" w:rsidRPr="00751E73" w:rsidRDefault="00751E73">
            <w:pPr>
              <w:rPr>
                <w:bCs/>
                <w:sz w:val="28"/>
                <w:szCs w:val="28"/>
                <w:lang w:val="uk-UA"/>
              </w:rPr>
            </w:pPr>
            <w:r w:rsidRPr="00751E73">
              <w:rPr>
                <w:bCs/>
                <w:sz w:val="28"/>
                <w:szCs w:val="28"/>
                <w:lang w:val="uk-UA"/>
              </w:rPr>
              <w:t>2 урок</w:t>
            </w:r>
          </w:p>
        </w:tc>
        <w:tc>
          <w:tcPr>
            <w:tcW w:w="1418" w:type="dxa"/>
            <w:hideMark/>
          </w:tcPr>
          <w:p w14:paraId="4FF2D8F9" w14:textId="77777777" w:rsidR="00751E73" w:rsidRPr="00751E73" w:rsidRDefault="00751E73">
            <w:pPr>
              <w:rPr>
                <w:bCs/>
                <w:sz w:val="28"/>
                <w:szCs w:val="28"/>
                <w:lang w:val="uk-UA"/>
              </w:rPr>
            </w:pPr>
            <w:r w:rsidRPr="00751E73">
              <w:rPr>
                <w:bCs/>
                <w:sz w:val="28"/>
                <w:szCs w:val="28"/>
                <w:lang w:val="uk-UA"/>
              </w:rPr>
              <w:t>9.20</w:t>
            </w:r>
          </w:p>
        </w:tc>
        <w:tc>
          <w:tcPr>
            <w:tcW w:w="3285" w:type="dxa"/>
            <w:hideMark/>
          </w:tcPr>
          <w:p w14:paraId="327A97BB" w14:textId="77777777" w:rsidR="00751E73" w:rsidRPr="00751E73" w:rsidRDefault="00751E73">
            <w:pPr>
              <w:rPr>
                <w:bCs/>
                <w:sz w:val="28"/>
                <w:szCs w:val="28"/>
                <w:lang w:val="uk-UA"/>
              </w:rPr>
            </w:pPr>
            <w:r w:rsidRPr="00751E73">
              <w:rPr>
                <w:bCs/>
                <w:sz w:val="28"/>
                <w:szCs w:val="28"/>
                <w:lang w:val="uk-UA"/>
              </w:rPr>
              <w:t>9.55</w:t>
            </w:r>
          </w:p>
        </w:tc>
      </w:tr>
      <w:tr w:rsidR="00751E73" w14:paraId="63692B8E" w14:textId="77777777" w:rsidTr="00446FCA">
        <w:tc>
          <w:tcPr>
            <w:tcW w:w="1384" w:type="dxa"/>
            <w:hideMark/>
          </w:tcPr>
          <w:p w14:paraId="57DBC3F6" w14:textId="77777777" w:rsidR="00751E73" w:rsidRPr="00751E73" w:rsidRDefault="00751E73">
            <w:pPr>
              <w:rPr>
                <w:bCs/>
                <w:sz w:val="28"/>
                <w:szCs w:val="28"/>
                <w:lang w:val="uk-UA"/>
              </w:rPr>
            </w:pPr>
            <w:r w:rsidRPr="00751E73">
              <w:rPr>
                <w:bCs/>
                <w:sz w:val="28"/>
                <w:szCs w:val="28"/>
                <w:lang w:val="uk-UA"/>
              </w:rPr>
              <w:t>Перерва</w:t>
            </w:r>
          </w:p>
        </w:tc>
        <w:tc>
          <w:tcPr>
            <w:tcW w:w="1418" w:type="dxa"/>
            <w:hideMark/>
          </w:tcPr>
          <w:p w14:paraId="24F99A7F" w14:textId="77777777" w:rsidR="00751E73" w:rsidRPr="00751E73" w:rsidRDefault="00751E73">
            <w:pPr>
              <w:rPr>
                <w:bCs/>
                <w:sz w:val="28"/>
                <w:szCs w:val="28"/>
                <w:lang w:val="uk-UA"/>
              </w:rPr>
            </w:pPr>
            <w:r w:rsidRPr="00751E73">
              <w:rPr>
                <w:bCs/>
                <w:sz w:val="28"/>
                <w:szCs w:val="28"/>
                <w:lang w:val="uk-UA"/>
              </w:rPr>
              <w:t>9.55</w:t>
            </w:r>
          </w:p>
        </w:tc>
        <w:tc>
          <w:tcPr>
            <w:tcW w:w="3285" w:type="dxa"/>
            <w:hideMark/>
          </w:tcPr>
          <w:p w14:paraId="16A8C3B8" w14:textId="77777777" w:rsidR="00751E73" w:rsidRPr="00751E73" w:rsidRDefault="00751E73">
            <w:pPr>
              <w:rPr>
                <w:bCs/>
                <w:sz w:val="28"/>
                <w:szCs w:val="28"/>
                <w:lang w:val="uk-UA"/>
              </w:rPr>
            </w:pPr>
            <w:r w:rsidRPr="00751E73">
              <w:rPr>
                <w:bCs/>
                <w:sz w:val="28"/>
                <w:szCs w:val="28"/>
                <w:lang w:val="uk-UA"/>
              </w:rPr>
              <w:t>10.15</w:t>
            </w:r>
          </w:p>
        </w:tc>
      </w:tr>
      <w:tr w:rsidR="00751E73" w14:paraId="029114C2" w14:textId="77777777" w:rsidTr="00446FCA">
        <w:tc>
          <w:tcPr>
            <w:tcW w:w="1384" w:type="dxa"/>
            <w:hideMark/>
          </w:tcPr>
          <w:p w14:paraId="54B8CBE3" w14:textId="77777777" w:rsidR="00751E73" w:rsidRPr="00751E73" w:rsidRDefault="00751E73">
            <w:pPr>
              <w:rPr>
                <w:bCs/>
                <w:sz w:val="28"/>
                <w:szCs w:val="28"/>
                <w:lang w:val="uk-UA"/>
              </w:rPr>
            </w:pPr>
            <w:r w:rsidRPr="00751E73">
              <w:rPr>
                <w:bCs/>
                <w:sz w:val="28"/>
                <w:szCs w:val="28"/>
                <w:lang w:val="uk-UA"/>
              </w:rPr>
              <w:t>3 урок</w:t>
            </w:r>
          </w:p>
        </w:tc>
        <w:tc>
          <w:tcPr>
            <w:tcW w:w="1418" w:type="dxa"/>
            <w:hideMark/>
          </w:tcPr>
          <w:p w14:paraId="5072B37B" w14:textId="77777777" w:rsidR="00751E73" w:rsidRPr="00751E73" w:rsidRDefault="00751E73">
            <w:pPr>
              <w:rPr>
                <w:bCs/>
                <w:sz w:val="28"/>
                <w:szCs w:val="28"/>
                <w:lang w:val="uk-UA"/>
              </w:rPr>
            </w:pPr>
            <w:r w:rsidRPr="00751E73">
              <w:rPr>
                <w:bCs/>
                <w:sz w:val="28"/>
                <w:szCs w:val="28"/>
                <w:lang w:val="uk-UA"/>
              </w:rPr>
              <w:t>10.15</w:t>
            </w:r>
          </w:p>
        </w:tc>
        <w:tc>
          <w:tcPr>
            <w:tcW w:w="3285" w:type="dxa"/>
            <w:hideMark/>
          </w:tcPr>
          <w:p w14:paraId="5B5C64BA" w14:textId="77777777" w:rsidR="00751E73" w:rsidRPr="00751E73" w:rsidRDefault="00751E73">
            <w:pPr>
              <w:rPr>
                <w:bCs/>
                <w:sz w:val="28"/>
                <w:szCs w:val="28"/>
                <w:lang w:val="uk-UA"/>
              </w:rPr>
            </w:pPr>
            <w:r w:rsidRPr="00751E73">
              <w:rPr>
                <w:bCs/>
                <w:sz w:val="28"/>
                <w:szCs w:val="28"/>
                <w:lang w:val="uk-UA"/>
              </w:rPr>
              <w:t>10.50</w:t>
            </w:r>
          </w:p>
        </w:tc>
      </w:tr>
      <w:tr w:rsidR="00751E73" w14:paraId="5BCA6AE1" w14:textId="77777777" w:rsidTr="00446FCA">
        <w:tc>
          <w:tcPr>
            <w:tcW w:w="1384" w:type="dxa"/>
            <w:hideMark/>
          </w:tcPr>
          <w:p w14:paraId="12D5FA25" w14:textId="77777777" w:rsidR="00751E73" w:rsidRPr="00751E73" w:rsidRDefault="00751E73">
            <w:pPr>
              <w:rPr>
                <w:bCs/>
                <w:sz w:val="28"/>
                <w:szCs w:val="28"/>
                <w:lang w:val="uk-UA"/>
              </w:rPr>
            </w:pPr>
            <w:r w:rsidRPr="00751E73">
              <w:rPr>
                <w:bCs/>
                <w:sz w:val="28"/>
                <w:szCs w:val="28"/>
                <w:lang w:val="uk-UA"/>
              </w:rPr>
              <w:t>Перерва</w:t>
            </w:r>
          </w:p>
        </w:tc>
        <w:tc>
          <w:tcPr>
            <w:tcW w:w="1418" w:type="dxa"/>
            <w:hideMark/>
          </w:tcPr>
          <w:p w14:paraId="35EA229A" w14:textId="77777777" w:rsidR="00751E73" w:rsidRPr="00751E73" w:rsidRDefault="00751E73">
            <w:pPr>
              <w:rPr>
                <w:bCs/>
                <w:sz w:val="28"/>
                <w:szCs w:val="28"/>
                <w:lang w:val="uk-UA"/>
              </w:rPr>
            </w:pPr>
            <w:r w:rsidRPr="00751E73">
              <w:rPr>
                <w:bCs/>
                <w:sz w:val="28"/>
                <w:szCs w:val="28"/>
                <w:lang w:val="uk-UA"/>
              </w:rPr>
              <w:t>10.50</w:t>
            </w:r>
          </w:p>
        </w:tc>
        <w:tc>
          <w:tcPr>
            <w:tcW w:w="3285" w:type="dxa"/>
            <w:hideMark/>
          </w:tcPr>
          <w:p w14:paraId="723E5186" w14:textId="77777777" w:rsidR="00751E73" w:rsidRPr="00751E73" w:rsidRDefault="00751E73">
            <w:pPr>
              <w:rPr>
                <w:bCs/>
                <w:sz w:val="28"/>
                <w:szCs w:val="28"/>
                <w:lang w:val="uk-UA"/>
              </w:rPr>
            </w:pPr>
            <w:r w:rsidRPr="00751E73">
              <w:rPr>
                <w:bCs/>
                <w:sz w:val="28"/>
                <w:szCs w:val="28"/>
                <w:lang w:val="uk-UA"/>
              </w:rPr>
              <w:t>11.10</w:t>
            </w:r>
          </w:p>
        </w:tc>
      </w:tr>
      <w:tr w:rsidR="00751E73" w14:paraId="754DBFBD" w14:textId="77777777" w:rsidTr="00446FCA">
        <w:tc>
          <w:tcPr>
            <w:tcW w:w="1384" w:type="dxa"/>
            <w:hideMark/>
          </w:tcPr>
          <w:p w14:paraId="7F731479" w14:textId="77777777" w:rsidR="00751E73" w:rsidRPr="00751E73" w:rsidRDefault="00751E73">
            <w:pPr>
              <w:rPr>
                <w:bCs/>
                <w:sz w:val="28"/>
                <w:szCs w:val="28"/>
                <w:lang w:val="uk-UA"/>
              </w:rPr>
            </w:pPr>
            <w:r w:rsidRPr="00751E73">
              <w:rPr>
                <w:bCs/>
                <w:sz w:val="28"/>
                <w:szCs w:val="28"/>
                <w:lang w:val="uk-UA"/>
              </w:rPr>
              <w:t>4 урок</w:t>
            </w:r>
          </w:p>
        </w:tc>
        <w:tc>
          <w:tcPr>
            <w:tcW w:w="1418" w:type="dxa"/>
            <w:hideMark/>
          </w:tcPr>
          <w:p w14:paraId="7CE564E2" w14:textId="77777777" w:rsidR="00751E73" w:rsidRPr="00751E73" w:rsidRDefault="00751E73">
            <w:pPr>
              <w:rPr>
                <w:bCs/>
                <w:sz w:val="28"/>
                <w:szCs w:val="28"/>
                <w:lang w:val="uk-UA"/>
              </w:rPr>
            </w:pPr>
            <w:r w:rsidRPr="00751E73">
              <w:rPr>
                <w:bCs/>
                <w:sz w:val="28"/>
                <w:szCs w:val="28"/>
                <w:lang w:val="uk-UA"/>
              </w:rPr>
              <w:t>11.10</w:t>
            </w:r>
          </w:p>
        </w:tc>
        <w:tc>
          <w:tcPr>
            <w:tcW w:w="3285" w:type="dxa"/>
            <w:hideMark/>
          </w:tcPr>
          <w:p w14:paraId="075C26EB" w14:textId="77777777" w:rsidR="00751E73" w:rsidRPr="00751E73" w:rsidRDefault="00751E73">
            <w:pPr>
              <w:rPr>
                <w:bCs/>
                <w:sz w:val="28"/>
                <w:szCs w:val="28"/>
                <w:lang w:val="uk-UA"/>
              </w:rPr>
            </w:pPr>
            <w:r w:rsidRPr="00751E73">
              <w:rPr>
                <w:bCs/>
                <w:sz w:val="28"/>
                <w:szCs w:val="28"/>
                <w:lang w:val="uk-UA"/>
              </w:rPr>
              <w:t>11.45</w:t>
            </w:r>
          </w:p>
        </w:tc>
      </w:tr>
      <w:tr w:rsidR="00751E73" w14:paraId="4821C096" w14:textId="77777777" w:rsidTr="00446FCA">
        <w:tc>
          <w:tcPr>
            <w:tcW w:w="1384" w:type="dxa"/>
            <w:hideMark/>
          </w:tcPr>
          <w:p w14:paraId="42C1A29B" w14:textId="77777777" w:rsidR="00751E73" w:rsidRPr="00751E73" w:rsidRDefault="00751E73">
            <w:pPr>
              <w:rPr>
                <w:bCs/>
                <w:sz w:val="28"/>
                <w:szCs w:val="28"/>
                <w:lang w:val="uk-UA"/>
              </w:rPr>
            </w:pPr>
            <w:r w:rsidRPr="00751E73">
              <w:rPr>
                <w:bCs/>
                <w:sz w:val="28"/>
                <w:szCs w:val="28"/>
                <w:lang w:val="uk-UA"/>
              </w:rPr>
              <w:t>Перерва</w:t>
            </w:r>
          </w:p>
        </w:tc>
        <w:tc>
          <w:tcPr>
            <w:tcW w:w="1418" w:type="dxa"/>
            <w:hideMark/>
          </w:tcPr>
          <w:p w14:paraId="1987F259" w14:textId="77777777" w:rsidR="00751E73" w:rsidRPr="00751E73" w:rsidRDefault="00751E73">
            <w:pPr>
              <w:rPr>
                <w:bCs/>
                <w:sz w:val="28"/>
                <w:szCs w:val="28"/>
                <w:lang w:val="uk-UA"/>
              </w:rPr>
            </w:pPr>
            <w:r w:rsidRPr="00751E73">
              <w:rPr>
                <w:bCs/>
                <w:sz w:val="28"/>
                <w:szCs w:val="28"/>
                <w:lang w:val="uk-UA"/>
              </w:rPr>
              <w:t>11.45</w:t>
            </w:r>
          </w:p>
        </w:tc>
        <w:tc>
          <w:tcPr>
            <w:tcW w:w="3285" w:type="dxa"/>
            <w:hideMark/>
          </w:tcPr>
          <w:p w14:paraId="0F68F23D" w14:textId="77777777" w:rsidR="00751E73" w:rsidRPr="00751E73" w:rsidRDefault="00751E73">
            <w:pPr>
              <w:rPr>
                <w:bCs/>
                <w:sz w:val="28"/>
                <w:szCs w:val="28"/>
                <w:lang w:val="uk-UA"/>
              </w:rPr>
            </w:pPr>
            <w:r w:rsidRPr="00751E73">
              <w:rPr>
                <w:bCs/>
                <w:sz w:val="28"/>
                <w:szCs w:val="28"/>
                <w:lang w:val="uk-UA"/>
              </w:rPr>
              <w:t>12.00</w:t>
            </w:r>
          </w:p>
        </w:tc>
      </w:tr>
      <w:tr w:rsidR="00751E73" w14:paraId="09E0329C" w14:textId="77777777" w:rsidTr="00446FCA">
        <w:tc>
          <w:tcPr>
            <w:tcW w:w="1384" w:type="dxa"/>
            <w:hideMark/>
          </w:tcPr>
          <w:p w14:paraId="51E61DB2" w14:textId="77777777" w:rsidR="00751E73" w:rsidRPr="00751E73" w:rsidRDefault="00751E73">
            <w:pPr>
              <w:rPr>
                <w:bCs/>
                <w:sz w:val="28"/>
                <w:szCs w:val="28"/>
                <w:lang w:val="uk-UA"/>
              </w:rPr>
            </w:pPr>
            <w:r w:rsidRPr="00751E73">
              <w:rPr>
                <w:bCs/>
                <w:sz w:val="28"/>
                <w:szCs w:val="28"/>
                <w:lang w:val="uk-UA"/>
              </w:rPr>
              <w:t>5 урок</w:t>
            </w:r>
          </w:p>
        </w:tc>
        <w:tc>
          <w:tcPr>
            <w:tcW w:w="1418" w:type="dxa"/>
            <w:hideMark/>
          </w:tcPr>
          <w:p w14:paraId="040E2264" w14:textId="77777777" w:rsidR="00751E73" w:rsidRPr="00751E73" w:rsidRDefault="00751E73">
            <w:pPr>
              <w:rPr>
                <w:bCs/>
                <w:sz w:val="28"/>
                <w:szCs w:val="28"/>
                <w:lang w:val="uk-UA"/>
              </w:rPr>
            </w:pPr>
            <w:r w:rsidRPr="00751E73">
              <w:rPr>
                <w:bCs/>
                <w:sz w:val="28"/>
                <w:szCs w:val="28"/>
                <w:lang w:val="uk-UA"/>
              </w:rPr>
              <w:t>12.00</w:t>
            </w:r>
          </w:p>
        </w:tc>
        <w:tc>
          <w:tcPr>
            <w:tcW w:w="3285" w:type="dxa"/>
            <w:hideMark/>
          </w:tcPr>
          <w:p w14:paraId="2D49F8F2" w14:textId="77777777" w:rsidR="00751E73" w:rsidRPr="00751E73" w:rsidRDefault="00751E73">
            <w:pPr>
              <w:rPr>
                <w:bCs/>
                <w:sz w:val="28"/>
                <w:szCs w:val="28"/>
                <w:lang w:val="uk-UA"/>
              </w:rPr>
            </w:pPr>
            <w:r w:rsidRPr="00751E73">
              <w:rPr>
                <w:bCs/>
                <w:sz w:val="28"/>
                <w:szCs w:val="28"/>
                <w:lang w:val="uk-UA"/>
              </w:rPr>
              <w:t>12.35</w:t>
            </w:r>
          </w:p>
        </w:tc>
      </w:tr>
    </w:tbl>
    <w:p w14:paraId="38FAD257" w14:textId="77777777" w:rsidR="0024549D" w:rsidRPr="00770913" w:rsidRDefault="0024549D" w:rsidP="00F91C06">
      <w:pPr>
        <w:contextualSpacing/>
        <w:rPr>
          <w:sz w:val="28"/>
          <w:szCs w:val="28"/>
          <w:lang w:val="uk-UA"/>
        </w:rPr>
      </w:pPr>
    </w:p>
    <w:p w14:paraId="42B1C3C0" w14:textId="2E0154A2" w:rsidR="0024549D" w:rsidRDefault="0024549D" w:rsidP="0024549D">
      <w:pPr>
        <w:contextualSpacing/>
        <w:rPr>
          <w:sz w:val="28"/>
          <w:szCs w:val="28"/>
          <w:lang w:val="uk-UA"/>
        </w:rPr>
      </w:pPr>
      <w:r w:rsidRPr="00770913">
        <w:rPr>
          <w:sz w:val="28"/>
          <w:szCs w:val="28"/>
          <w:lang w:val="uk-UA"/>
        </w:rPr>
        <w:t>Для учнів 2</w:t>
      </w:r>
      <w:r w:rsidR="00F51412">
        <w:rPr>
          <w:sz w:val="28"/>
          <w:szCs w:val="28"/>
          <w:lang w:val="uk-UA"/>
        </w:rPr>
        <w:t xml:space="preserve"> </w:t>
      </w:r>
      <w:r w:rsidRPr="00770913">
        <w:rPr>
          <w:sz w:val="28"/>
          <w:szCs w:val="28"/>
          <w:lang w:val="uk-UA"/>
        </w:rPr>
        <w:t>-</w:t>
      </w:r>
      <w:r w:rsidR="00F51412">
        <w:rPr>
          <w:sz w:val="28"/>
          <w:szCs w:val="28"/>
          <w:lang w:val="uk-UA"/>
        </w:rPr>
        <w:t xml:space="preserve"> </w:t>
      </w:r>
      <w:r w:rsidRPr="00770913">
        <w:rPr>
          <w:sz w:val="28"/>
          <w:szCs w:val="28"/>
          <w:lang w:val="uk-UA"/>
        </w:rPr>
        <w:t xml:space="preserve">4-х класів </w:t>
      </w:r>
    </w:p>
    <w:p w14:paraId="6E50A5DC" w14:textId="41899E9D" w:rsidR="00AA7550" w:rsidRPr="0098350C" w:rsidRDefault="00AA7550" w:rsidP="00AA7550">
      <w:pPr>
        <w:jc w:val="both"/>
        <w:rPr>
          <w:bCs/>
          <w:sz w:val="28"/>
          <w:szCs w:val="28"/>
        </w:rPr>
      </w:pPr>
      <w:r w:rsidRPr="0098350C">
        <w:rPr>
          <w:bCs/>
          <w:sz w:val="28"/>
          <w:szCs w:val="28"/>
        </w:rPr>
        <w:t xml:space="preserve">І </w:t>
      </w:r>
      <w:proofErr w:type="spellStart"/>
      <w:r w:rsidRPr="0098350C">
        <w:rPr>
          <w:bCs/>
          <w:sz w:val="28"/>
          <w:szCs w:val="28"/>
        </w:rPr>
        <w:t>зміна</w:t>
      </w:r>
      <w:proofErr w:type="spellEnd"/>
      <w:r w:rsidRPr="0098350C">
        <w:rPr>
          <w:bCs/>
          <w:sz w:val="28"/>
          <w:szCs w:val="28"/>
        </w:rPr>
        <w:t xml:space="preserve">     8.00 – 8.30                        ІІ </w:t>
      </w:r>
      <w:proofErr w:type="spellStart"/>
      <w:r w:rsidRPr="0098350C">
        <w:rPr>
          <w:bCs/>
          <w:sz w:val="28"/>
          <w:szCs w:val="28"/>
        </w:rPr>
        <w:t>зміна</w:t>
      </w:r>
      <w:proofErr w:type="spellEnd"/>
      <w:r w:rsidRPr="0098350C">
        <w:rPr>
          <w:bCs/>
          <w:sz w:val="28"/>
          <w:szCs w:val="28"/>
        </w:rPr>
        <w:t xml:space="preserve">     </w:t>
      </w:r>
      <w:r w:rsidR="003E1643">
        <w:rPr>
          <w:bCs/>
          <w:sz w:val="28"/>
          <w:szCs w:val="28"/>
          <w:lang w:val="uk-UA"/>
        </w:rPr>
        <w:t xml:space="preserve">  </w:t>
      </w:r>
      <w:r w:rsidRPr="0098350C">
        <w:rPr>
          <w:bCs/>
          <w:sz w:val="28"/>
          <w:szCs w:val="28"/>
        </w:rPr>
        <w:t>13.55 – 14.25</w:t>
      </w:r>
    </w:p>
    <w:p w14:paraId="26F7CB74" w14:textId="77777777" w:rsidR="00AA7550" w:rsidRPr="0098350C" w:rsidRDefault="00AA7550" w:rsidP="00AA7550">
      <w:pPr>
        <w:jc w:val="both"/>
        <w:rPr>
          <w:bCs/>
          <w:sz w:val="28"/>
          <w:szCs w:val="28"/>
        </w:rPr>
      </w:pPr>
      <w:r w:rsidRPr="0098350C">
        <w:rPr>
          <w:bCs/>
          <w:sz w:val="28"/>
          <w:szCs w:val="28"/>
        </w:rPr>
        <w:t xml:space="preserve">                 8.35 – 9.05                                            14.30 – 15.00</w:t>
      </w:r>
    </w:p>
    <w:p w14:paraId="0B44F597" w14:textId="77777777" w:rsidR="00AA7550" w:rsidRPr="0098350C" w:rsidRDefault="00AA7550" w:rsidP="00AA7550">
      <w:pPr>
        <w:jc w:val="both"/>
        <w:rPr>
          <w:bCs/>
          <w:sz w:val="28"/>
          <w:szCs w:val="28"/>
        </w:rPr>
      </w:pPr>
      <w:r w:rsidRPr="0098350C">
        <w:rPr>
          <w:bCs/>
          <w:sz w:val="28"/>
          <w:szCs w:val="28"/>
        </w:rPr>
        <w:t xml:space="preserve">                 9.10 – 9.40                                            15.05 – 15.35  </w:t>
      </w:r>
    </w:p>
    <w:p w14:paraId="6F8E4A2A" w14:textId="77777777" w:rsidR="00AA7550" w:rsidRPr="0098350C" w:rsidRDefault="00AA7550" w:rsidP="00AA7550">
      <w:pPr>
        <w:jc w:val="both"/>
        <w:rPr>
          <w:bCs/>
          <w:sz w:val="28"/>
          <w:szCs w:val="28"/>
        </w:rPr>
      </w:pPr>
      <w:r w:rsidRPr="0098350C">
        <w:rPr>
          <w:bCs/>
          <w:sz w:val="28"/>
          <w:szCs w:val="28"/>
        </w:rPr>
        <w:t xml:space="preserve">                         </w:t>
      </w:r>
    </w:p>
    <w:p w14:paraId="40C022D2" w14:textId="77777777" w:rsidR="00AA7550" w:rsidRPr="0098350C" w:rsidRDefault="00AA7550" w:rsidP="00AA7550">
      <w:pPr>
        <w:jc w:val="both"/>
        <w:rPr>
          <w:bCs/>
          <w:sz w:val="28"/>
          <w:szCs w:val="28"/>
        </w:rPr>
      </w:pPr>
      <w:r w:rsidRPr="0098350C">
        <w:rPr>
          <w:bCs/>
          <w:sz w:val="28"/>
          <w:szCs w:val="28"/>
        </w:rPr>
        <w:t xml:space="preserve">                 09.55 – 10.25                                         15.50 – 16.20</w:t>
      </w:r>
    </w:p>
    <w:p w14:paraId="2604ABFB" w14:textId="77777777" w:rsidR="00AA7550" w:rsidRPr="0098350C" w:rsidRDefault="00AA7550" w:rsidP="00AA7550">
      <w:pPr>
        <w:jc w:val="both"/>
        <w:rPr>
          <w:bCs/>
          <w:sz w:val="28"/>
          <w:szCs w:val="28"/>
        </w:rPr>
      </w:pPr>
      <w:r w:rsidRPr="0098350C">
        <w:rPr>
          <w:bCs/>
          <w:sz w:val="28"/>
          <w:szCs w:val="28"/>
        </w:rPr>
        <w:t xml:space="preserve">                 10.30 – 11.00                                         16.25 – 16.55</w:t>
      </w:r>
    </w:p>
    <w:p w14:paraId="1C467FEC" w14:textId="77777777" w:rsidR="00AA7550" w:rsidRPr="0098350C" w:rsidRDefault="00AA7550" w:rsidP="00AA7550">
      <w:pPr>
        <w:jc w:val="both"/>
        <w:rPr>
          <w:bCs/>
          <w:sz w:val="28"/>
          <w:szCs w:val="28"/>
        </w:rPr>
      </w:pPr>
      <w:r w:rsidRPr="0098350C">
        <w:rPr>
          <w:bCs/>
          <w:sz w:val="28"/>
          <w:szCs w:val="28"/>
        </w:rPr>
        <w:t xml:space="preserve">                 11.05 – 11.35                                         17.00 – 17.30</w:t>
      </w:r>
    </w:p>
    <w:p w14:paraId="57A63C00" w14:textId="77777777" w:rsidR="00AA7550" w:rsidRPr="0098350C" w:rsidRDefault="00AA7550" w:rsidP="00AA7550">
      <w:pPr>
        <w:jc w:val="both"/>
        <w:rPr>
          <w:bCs/>
          <w:sz w:val="28"/>
          <w:szCs w:val="28"/>
        </w:rPr>
      </w:pPr>
    </w:p>
    <w:p w14:paraId="1F58BFD7" w14:textId="77777777" w:rsidR="00AA7550" w:rsidRPr="0098350C" w:rsidRDefault="00AA7550" w:rsidP="00AA7550">
      <w:pPr>
        <w:jc w:val="both"/>
        <w:rPr>
          <w:bCs/>
          <w:sz w:val="28"/>
          <w:szCs w:val="28"/>
        </w:rPr>
      </w:pPr>
      <w:r w:rsidRPr="0098350C">
        <w:rPr>
          <w:bCs/>
          <w:sz w:val="28"/>
          <w:szCs w:val="28"/>
        </w:rPr>
        <w:t xml:space="preserve">                 12.00 – 12.30</w:t>
      </w:r>
    </w:p>
    <w:p w14:paraId="2AC46DE7" w14:textId="77777777" w:rsidR="00AA7550" w:rsidRPr="0098350C" w:rsidRDefault="00AA7550" w:rsidP="00AA7550">
      <w:pPr>
        <w:jc w:val="both"/>
        <w:rPr>
          <w:bCs/>
          <w:sz w:val="28"/>
          <w:szCs w:val="28"/>
        </w:rPr>
      </w:pPr>
      <w:r w:rsidRPr="0098350C">
        <w:rPr>
          <w:bCs/>
          <w:sz w:val="28"/>
          <w:szCs w:val="28"/>
        </w:rPr>
        <w:t xml:space="preserve">                 12.35 – 13.05</w:t>
      </w:r>
    </w:p>
    <w:p w14:paraId="4CB905BE" w14:textId="77777777" w:rsidR="00AA7550" w:rsidRPr="0098350C" w:rsidRDefault="00AA7550" w:rsidP="00AA7550">
      <w:pPr>
        <w:jc w:val="both"/>
        <w:rPr>
          <w:bCs/>
          <w:sz w:val="28"/>
          <w:szCs w:val="28"/>
        </w:rPr>
      </w:pPr>
      <w:r w:rsidRPr="0098350C">
        <w:rPr>
          <w:bCs/>
          <w:sz w:val="28"/>
          <w:szCs w:val="28"/>
        </w:rPr>
        <w:t xml:space="preserve">                 13.10 – 13.40</w:t>
      </w:r>
    </w:p>
    <w:p w14:paraId="5778D3A9" w14:textId="77777777" w:rsidR="00AA7550" w:rsidRPr="00770913" w:rsidRDefault="00AA7550" w:rsidP="0024549D">
      <w:pPr>
        <w:contextualSpacing/>
        <w:rPr>
          <w:sz w:val="28"/>
          <w:szCs w:val="28"/>
          <w:lang w:val="uk-UA"/>
        </w:rPr>
      </w:pPr>
    </w:p>
    <w:p w14:paraId="5FAF686F" w14:textId="77777777" w:rsidR="0024549D" w:rsidRPr="00770913" w:rsidRDefault="0024549D" w:rsidP="0024549D">
      <w:pPr>
        <w:contextualSpacing/>
        <w:rPr>
          <w:sz w:val="28"/>
          <w:szCs w:val="28"/>
          <w:lang w:val="uk-UA"/>
        </w:rPr>
      </w:pPr>
    </w:p>
    <w:p w14:paraId="3F28C7BC" w14:textId="4011305F" w:rsidR="0024549D" w:rsidRPr="00770913" w:rsidRDefault="0024549D" w:rsidP="0024549D">
      <w:pPr>
        <w:contextualSpacing/>
        <w:rPr>
          <w:sz w:val="28"/>
          <w:szCs w:val="28"/>
          <w:lang w:val="uk-UA"/>
        </w:rPr>
      </w:pPr>
      <w:r w:rsidRPr="00770913">
        <w:rPr>
          <w:sz w:val="28"/>
          <w:szCs w:val="28"/>
          <w:lang w:val="uk-UA"/>
        </w:rPr>
        <w:t>Для учнів 5</w:t>
      </w:r>
      <w:r w:rsidR="00F51412">
        <w:rPr>
          <w:sz w:val="28"/>
          <w:szCs w:val="28"/>
          <w:lang w:val="uk-UA"/>
        </w:rPr>
        <w:t xml:space="preserve"> </w:t>
      </w:r>
      <w:r w:rsidRPr="00770913">
        <w:rPr>
          <w:sz w:val="28"/>
          <w:szCs w:val="28"/>
          <w:lang w:val="uk-UA"/>
        </w:rPr>
        <w:t>-</w:t>
      </w:r>
      <w:r w:rsidR="00F51412">
        <w:rPr>
          <w:sz w:val="28"/>
          <w:szCs w:val="28"/>
          <w:lang w:val="uk-UA"/>
        </w:rPr>
        <w:t xml:space="preserve"> </w:t>
      </w:r>
      <w:r w:rsidRPr="00770913">
        <w:rPr>
          <w:sz w:val="28"/>
          <w:szCs w:val="28"/>
          <w:lang w:val="uk-UA"/>
        </w:rPr>
        <w:t>11-х класів</w:t>
      </w:r>
    </w:p>
    <w:p w14:paraId="6FE2B2CF" w14:textId="57286F02" w:rsidR="0098350C" w:rsidRPr="0098350C" w:rsidRDefault="0098350C" w:rsidP="0098350C">
      <w:pPr>
        <w:jc w:val="both"/>
        <w:rPr>
          <w:bCs/>
          <w:sz w:val="28"/>
          <w:szCs w:val="28"/>
        </w:rPr>
      </w:pPr>
      <w:r w:rsidRPr="0098350C">
        <w:rPr>
          <w:bCs/>
          <w:sz w:val="28"/>
          <w:szCs w:val="28"/>
        </w:rPr>
        <w:t xml:space="preserve">І </w:t>
      </w:r>
      <w:proofErr w:type="spellStart"/>
      <w:r w:rsidRPr="0098350C">
        <w:rPr>
          <w:bCs/>
          <w:sz w:val="28"/>
          <w:szCs w:val="28"/>
        </w:rPr>
        <w:t>зміна</w:t>
      </w:r>
      <w:proofErr w:type="spellEnd"/>
      <w:r w:rsidRPr="0098350C">
        <w:rPr>
          <w:bCs/>
          <w:sz w:val="28"/>
          <w:szCs w:val="28"/>
        </w:rPr>
        <w:t xml:space="preserve">     8.00 – 8.30                        ІІ </w:t>
      </w:r>
      <w:proofErr w:type="spellStart"/>
      <w:r w:rsidRPr="0098350C">
        <w:rPr>
          <w:bCs/>
          <w:sz w:val="28"/>
          <w:szCs w:val="28"/>
        </w:rPr>
        <w:t>зміна</w:t>
      </w:r>
      <w:proofErr w:type="spellEnd"/>
      <w:r w:rsidRPr="0098350C">
        <w:rPr>
          <w:bCs/>
          <w:sz w:val="28"/>
          <w:szCs w:val="28"/>
        </w:rPr>
        <w:t xml:space="preserve">     </w:t>
      </w:r>
      <w:r w:rsidR="003E1643">
        <w:rPr>
          <w:bCs/>
          <w:sz w:val="28"/>
          <w:szCs w:val="28"/>
          <w:lang w:val="uk-UA"/>
        </w:rPr>
        <w:t xml:space="preserve">  </w:t>
      </w:r>
      <w:r w:rsidRPr="0098350C">
        <w:rPr>
          <w:bCs/>
          <w:sz w:val="28"/>
          <w:szCs w:val="28"/>
        </w:rPr>
        <w:t>13.55 – 14.25</w:t>
      </w:r>
    </w:p>
    <w:p w14:paraId="66F2A9C8" w14:textId="77777777" w:rsidR="0098350C" w:rsidRPr="0098350C" w:rsidRDefault="0098350C" w:rsidP="0098350C">
      <w:pPr>
        <w:jc w:val="both"/>
        <w:rPr>
          <w:bCs/>
          <w:sz w:val="28"/>
          <w:szCs w:val="28"/>
        </w:rPr>
      </w:pPr>
      <w:r w:rsidRPr="0098350C">
        <w:rPr>
          <w:bCs/>
          <w:sz w:val="28"/>
          <w:szCs w:val="28"/>
        </w:rPr>
        <w:t xml:space="preserve">                 8.35 – 9.05                                            14.30 – 15.00</w:t>
      </w:r>
    </w:p>
    <w:p w14:paraId="06683DCB" w14:textId="77777777" w:rsidR="0098350C" w:rsidRPr="0098350C" w:rsidRDefault="0098350C" w:rsidP="0098350C">
      <w:pPr>
        <w:jc w:val="both"/>
        <w:rPr>
          <w:bCs/>
          <w:sz w:val="28"/>
          <w:szCs w:val="28"/>
        </w:rPr>
      </w:pPr>
      <w:r w:rsidRPr="0098350C">
        <w:rPr>
          <w:bCs/>
          <w:sz w:val="28"/>
          <w:szCs w:val="28"/>
        </w:rPr>
        <w:t xml:space="preserve">                 9.10 – 9.40                                            15.05 – 15.35  </w:t>
      </w:r>
    </w:p>
    <w:p w14:paraId="681749F1" w14:textId="77777777" w:rsidR="0098350C" w:rsidRPr="0098350C" w:rsidRDefault="0098350C" w:rsidP="0098350C">
      <w:pPr>
        <w:jc w:val="both"/>
        <w:rPr>
          <w:bCs/>
          <w:sz w:val="28"/>
          <w:szCs w:val="28"/>
        </w:rPr>
      </w:pPr>
      <w:r w:rsidRPr="0098350C">
        <w:rPr>
          <w:bCs/>
          <w:sz w:val="28"/>
          <w:szCs w:val="28"/>
        </w:rPr>
        <w:t xml:space="preserve">                         </w:t>
      </w:r>
    </w:p>
    <w:p w14:paraId="607CA167" w14:textId="77777777" w:rsidR="0098350C" w:rsidRPr="0098350C" w:rsidRDefault="0098350C" w:rsidP="0098350C">
      <w:pPr>
        <w:jc w:val="both"/>
        <w:rPr>
          <w:bCs/>
          <w:sz w:val="28"/>
          <w:szCs w:val="28"/>
        </w:rPr>
      </w:pPr>
      <w:r w:rsidRPr="0098350C">
        <w:rPr>
          <w:bCs/>
          <w:sz w:val="28"/>
          <w:szCs w:val="28"/>
        </w:rPr>
        <w:t xml:space="preserve">                 09.55 – 10.25                                         15.50 – 16.20</w:t>
      </w:r>
    </w:p>
    <w:p w14:paraId="2848DA1D" w14:textId="77777777" w:rsidR="0098350C" w:rsidRPr="0098350C" w:rsidRDefault="0098350C" w:rsidP="0098350C">
      <w:pPr>
        <w:jc w:val="both"/>
        <w:rPr>
          <w:bCs/>
          <w:sz w:val="28"/>
          <w:szCs w:val="28"/>
        </w:rPr>
      </w:pPr>
      <w:r w:rsidRPr="0098350C">
        <w:rPr>
          <w:bCs/>
          <w:sz w:val="28"/>
          <w:szCs w:val="28"/>
        </w:rPr>
        <w:t xml:space="preserve">                 10.30 – 11.00                                         16.25 – 16.55</w:t>
      </w:r>
    </w:p>
    <w:p w14:paraId="0DE46161" w14:textId="77777777" w:rsidR="0098350C" w:rsidRPr="0098350C" w:rsidRDefault="0098350C" w:rsidP="0098350C">
      <w:pPr>
        <w:jc w:val="both"/>
        <w:rPr>
          <w:bCs/>
          <w:sz w:val="28"/>
          <w:szCs w:val="28"/>
        </w:rPr>
      </w:pPr>
      <w:r w:rsidRPr="0098350C">
        <w:rPr>
          <w:bCs/>
          <w:sz w:val="28"/>
          <w:szCs w:val="28"/>
        </w:rPr>
        <w:t xml:space="preserve">                 11.05 – 11.35                                         17.00 – 17.30</w:t>
      </w:r>
    </w:p>
    <w:p w14:paraId="0D788DB9" w14:textId="77777777" w:rsidR="0098350C" w:rsidRPr="0098350C" w:rsidRDefault="0098350C" w:rsidP="0098350C">
      <w:pPr>
        <w:jc w:val="both"/>
        <w:rPr>
          <w:bCs/>
          <w:sz w:val="28"/>
          <w:szCs w:val="28"/>
        </w:rPr>
      </w:pPr>
    </w:p>
    <w:p w14:paraId="64E1B09F" w14:textId="77777777" w:rsidR="0098350C" w:rsidRPr="0098350C" w:rsidRDefault="0098350C" w:rsidP="0098350C">
      <w:pPr>
        <w:jc w:val="both"/>
        <w:rPr>
          <w:bCs/>
          <w:sz w:val="28"/>
          <w:szCs w:val="28"/>
        </w:rPr>
      </w:pPr>
      <w:r w:rsidRPr="0098350C">
        <w:rPr>
          <w:bCs/>
          <w:sz w:val="28"/>
          <w:szCs w:val="28"/>
        </w:rPr>
        <w:t xml:space="preserve">                 12.00 – 12.30</w:t>
      </w:r>
    </w:p>
    <w:p w14:paraId="4141A95D" w14:textId="77777777" w:rsidR="0098350C" w:rsidRPr="0098350C" w:rsidRDefault="0098350C" w:rsidP="0098350C">
      <w:pPr>
        <w:jc w:val="both"/>
        <w:rPr>
          <w:bCs/>
          <w:sz w:val="28"/>
          <w:szCs w:val="28"/>
        </w:rPr>
      </w:pPr>
      <w:r w:rsidRPr="0098350C">
        <w:rPr>
          <w:bCs/>
          <w:sz w:val="28"/>
          <w:szCs w:val="28"/>
        </w:rPr>
        <w:t xml:space="preserve">                 12.35 – 13.05</w:t>
      </w:r>
    </w:p>
    <w:p w14:paraId="6D97ED66" w14:textId="0757FD6F" w:rsidR="00E60C35" w:rsidRPr="00CD071D" w:rsidRDefault="0098350C" w:rsidP="00D852D3">
      <w:pPr>
        <w:jc w:val="both"/>
        <w:rPr>
          <w:bCs/>
          <w:sz w:val="28"/>
          <w:szCs w:val="28"/>
          <w:lang w:val="uk-UA"/>
        </w:rPr>
      </w:pPr>
      <w:r w:rsidRPr="0098350C">
        <w:rPr>
          <w:bCs/>
          <w:sz w:val="28"/>
          <w:szCs w:val="28"/>
        </w:rPr>
        <w:t xml:space="preserve">                 13.10 – 13.4</w:t>
      </w:r>
      <w:r w:rsidR="00CD071D">
        <w:rPr>
          <w:bCs/>
          <w:sz w:val="28"/>
          <w:szCs w:val="28"/>
          <w:lang w:val="uk-UA"/>
        </w:rPr>
        <w:t>0</w:t>
      </w:r>
    </w:p>
    <w:p w14:paraId="2E8F29A5" w14:textId="453D63CD" w:rsidR="00E60C35" w:rsidRPr="00E60C35" w:rsidRDefault="00E60C35" w:rsidP="00E60C35">
      <w:pPr>
        <w:rPr>
          <w:sz w:val="20"/>
          <w:szCs w:val="20"/>
          <w:lang w:val="uk-UA"/>
        </w:rPr>
      </w:pPr>
    </w:p>
    <w:p w14:paraId="5F2A868A" w14:textId="7D783884" w:rsidR="00E60C35" w:rsidRPr="00E60C35" w:rsidRDefault="00E60C35" w:rsidP="00E60C35">
      <w:pPr>
        <w:rPr>
          <w:sz w:val="20"/>
          <w:szCs w:val="20"/>
          <w:lang w:val="uk-UA"/>
        </w:rPr>
      </w:pPr>
    </w:p>
    <w:p w14:paraId="081D1EBC" w14:textId="6030D2A9" w:rsidR="00E60C35" w:rsidRPr="00E60C35" w:rsidRDefault="00E60C35" w:rsidP="00E60C35">
      <w:pPr>
        <w:rPr>
          <w:sz w:val="20"/>
          <w:szCs w:val="20"/>
          <w:lang w:val="uk-UA"/>
        </w:rPr>
      </w:pPr>
    </w:p>
    <w:p w14:paraId="4C0E785B" w14:textId="622C2887" w:rsidR="00E60C35" w:rsidRPr="00E60C35" w:rsidRDefault="00E60C35" w:rsidP="00E60C35">
      <w:pPr>
        <w:rPr>
          <w:sz w:val="20"/>
          <w:szCs w:val="20"/>
          <w:lang w:val="uk-UA"/>
        </w:rPr>
      </w:pPr>
    </w:p>
    <w:p w14:paraId="531BAB58" w14:textId="678922D0" w:rsidR="00E60C35" w:rsidRPr="00E60C35" w:rsidRDefault="00E60C35" w:rsidP="00E60C35">
      <w:pPr>
        <w:rPr>
          <w:sz w:val="20"/>
          <w:szCs w:val="20"/>
          <w:lang w:val="uk-UA"/>
        </w:rPr>
      </w:pPr>
    </w:p>
    <w:p w14:paraId="36F0E240" w14:textId="56260B54" w:rsidR="00E60C35" w:rsidRDefault="00E60C35" w:rsidP="00E60C35">
      <w:pPr>
        <w:rPr>
          <w:sz w:val="20"/>
          <w:szCs w:val="20"/>
          <w:lang w:val="uk-UA"/>
        </w:rPr>
      </w:pPr>
    </w:p>
    <w:p w14:paraId="70C841F7" w14:textId="5F449DFC" w:rsidR="00E60C35" w:rsidRDefault="00E60C35" w:rsidP="00E60C35">
      <w:pPr>
        <w:rPr>
          <w:sz w:val="20"/>
          <w:szCs w:val="20"/>
          <w:lang w:val="uk-UA"/>
        </w:rPr>
      </w:pPr>
    </w:p>
    <w:p w14:paraId="4CC9655C" w14:textId="65426B90" w:rsidR="00E60C35" w:rsidRDefault="00E60C35" w:rsidP="00E60C35">
      <w:pPr>
        <w:rPr>
          <w:sz w:val="20"/>
          <w:szCs w:val="20"/>
          <w:lang w:val="uk-UA"/>
        </w:rPr>
      </w:pPr>
    </w:p>
    <w:p w14:paraId="402557CB" w14:textId="73A5D079" w:rsidR="00E60C35" w:rsidRDefault="00E60C35" w:rsidP="00E60C35">
      <w:pPr>
        <w:rPr>
          <w:sz w:val="20"/>
          <w:szCs w:val="20"/>
          <w:lang w:val="uk-UA"/>
        </w:rPr>
      </w:pPr>
    </w:p>
    <w:p w14:paraId="3B3BA7F8" w14:textId="7AA7B23A" w:rsidR="00E60C35" w:rsidRPr="00AF3DBA" w:rsidRDefault="00E60C35" w:rsidP="00E60C35">
      <w:pPr>
        <w:rPr>
          <w:sz w:val="20"/>
          <w:szCs w:val="20"/>
          <w:lang w:val="uk-UA"/>
        </w:rPr>
      </w:pPr>
    </w:p>
    <w:p w14:paraId="0E6D52CF" w14:textId="0ACBF7F3" w:rsidR="00E60C35" w:rsidRPr="00AF3DBA" w:rsidRDefault="00E60C35" w:rsidP="00F904DD">
      <w:pPr>
        <w:contextualSpacing/>
        <w:jc w:val="right"/>
        <w:rPr>
          <w:sz w:val="28"/>
          <w:szCs w:val="28"/>
          <w:lang w:val="uk-UA"/>
        </w:rPr>
      </w:pPr>
      <w:r w:rsidRPr="00AF3DBA">
        <w:rPr>
          <w:sz w:val="28"/>
          <w:szCs w:val="28"/>
          <w:lang w:val="uk-UA"/>
        </w:rPr>
        <w:t xml:space="preserve">Додаток 3. </w:t>
      </w:r>
    </w:p>
    <w:p w14:paraId="27C01EEB" w14:textId="351A28D3" w:rsidR="00FB7870" w:rsidRPr="00AF3DBA" w:rsidRDefault="00FB7870" w:rsidP="00FB7870">
      <w:pPr>
        <w:pStyle w:val="a6"/>
        <w:shd w:val="clear" w:color="auto" w:fill="FFFFFF"/>
        <w:spacing w:before="0" w:beforeAutospacing="0" w:after="0" w:afterAutospacing="0"/>
        <w:jc w:val="both"/>
        <w:textAlignment w:val="baseline"/>
        <w:rPr>
          <w:b/>
          <w:bCs/>
          <w:sz w:val="28"/>
          <w:szCs w:val="28"/>
          <w:lang w:val="uk-UA"/>
        </w:rPr>
      </w:pPr>
      <w:r w:rsidRPr="00AF3DBA">
        <w:rPr>
          <w:color w:val="333333"/>
          <w:sz w:val="28"/>
          <w:szCs w:val="28"/>
          <w:bdr w:val="none" w:sz="0" w:space="0" w:color="auto" w:frame="1"/>
          <w:lang w:val="uk-UA"/>
        </w:rPr>
        <w:t xml:space="preserve"> </w:t>
      </w:r>
      <w:r w:rsidRPr="00AF3DBA">
        <w:rPr>
          <w:b/>
          <w:bCs/>
          <w:sz w:val="28"/>
          <w:szCs w:val="28"/>
          <w:bdr w:val="none" w:sz="0" w:space="0" w:color="auto" w:frame="1"/>
          <w:lang w:val="uk-UA"/>
        </w:rPr>
        <w:t>Час безперервної роботи з технічними засобами навчання: </w:t>
      </w:r>
    </w:p>
    <w:p w14:paraId="106EDD96" w14:textId="77777777" w:rsidR="00FB7870" w:rsidRPr="00AF3DBA" w:rsidRDefault="00FB7870" w:rsidP="00FB7870">
      <w:pPr>
        <w:numPr>
          <w:ilvl w:val="0"/>
          <w:numId w:val="2"/>
        </w:numPr>
        <w:shd w:val="clear" w:color="auto" w:fill="FFFFFF"/>
        <w:spacing w:before="100" w:beforeAutospacing="1" w:after="75" w:line="300" w:lineRule="atLeast"/>
        <w:ind w:left="0"/>
        <w:jc w:val="both"/>
        <w:rPr>
          <w:sz w:val="28"/>
          <w:szCs w:val="28"/>
          <w:lang w:val="uk-UA"/>
        </w:rPr>
      </w:pPr>
      <w:r w:rsidRPr="00AF3DBA">
        <w:rPr>
          <w:sz w:val="28"/>
          <w:szCs w:val="28"/>
          <w:lang w:val="uk-UA"/>
        </w:rPr>
        <w:t>для учнів 1 класу – не більше 10 хвилин; </w:t>
      </w:r>
    </w:p>
    <w:p w14:paraId="08379086" w14:textId="77777777" w:rsidR="00FB7870" w:rsidRPr="00AF3DBA" w:rsidRDefault="00FB7870" w:rsidP="00FB7870">
      <w:pPr>
        <w:numPr>
          <w:ilvl w:val="0"/>
          <w:numId w:val="2"/>
        </w:numPr>
        <w:shd w:val="clear" w:color="auto" w:fill="FFFFFF"/>
        <w:spacing w:beforeAutospacing="1" w:line="300" w:lineRule="atLeast"/>
        <w:ind w:left="0"/>
        <w:jc w:val="both"/>
        <w:rPr>
          <w:sz w:val="28"/>
          <w:szCs w:val="28"/>
          <w:lang w:val="uk-UA"/>
        </w:rPr>
      </w:pPr>
      <w:r w:rsidRPr="00AF3DBA">
        <w:rPr>
          <w:sz w:val="28"/>
          <w:szCs w:val="28"/>
          <w:bdr w:val="none" w:sz="0" w:space="0" w:color="auto" w:frame="1"/>
          <w:lang w:val="uk-UA"/>
        </w:rPr>
        <w:t>для учнів 2-4 класів – не більше 15 хвилин; </w:t>
      </w:r>
      <w:bookmarkStart w:id="0" w:name="_GoBack"/>
      <w:bookmarkEnd w:id="0"/>
    </w:p>
    <w:p w14:paraId="56B00DAA" w14:textId="77777777" w:rsidR="00FB7870" w:rsidRPr="00AF3DBA" w:rsidRDefault="00FB7870" w:rsidP="00FB7870">
      <w:pPr>
        <w:numPr>
          <w:ilvl w:val="0"/>
          <w:numId w:val="2"/>
        </w:numPr>
        <w:shd w:val="clear" w:color="auto" w:fill="FFFFFF"/>
        <w:spacing w:before="100" w:beforeAutospacing="1" w:after="75" w:line="300" w:lineRule="atLeast"/>
        <w:ind w:left="0"/>
        <w:jc w:val="both"/>
        <w:rPr>
          <w:sz w:val="28"/>
          <w:szCs w:val="28"/>
          <w:lang w:val="uk-UA"/>
        </w:rPr>
      </w:pPr>
      <w:r w:rsidRPr="00AF3DBA">
        <w:rPr>
          <w:sz w:val="28"/>
          <w:szCs w:val="28"/>
          <w:lang w:val="uk-UA"/>
        </w:rPr>
        <w:t>для учнів 5-7 класів – не більше 20 хвилин; </w:t>
      </w:r>
    </w:p>
    <w:p w14:paraId="3B091A4F" w14:textId="77777777" w:rsidR="00FB7870" w:rsidRPr="00AF3DBA" w:rsidRDefault="00FB7870" w:rsidP="00FB7870">
      <w:pPr>
        <w:numPr>
          <w:ilvl w:val="0"/>
          <w:numId w:val="2"/>
        </w:numPr>
        <w:shd w:val="clear" w:color="auto" w:fill="FFFFFF"/>
        <w:spacing w:beforeAutospacing="1" w:line="300" w:lineRule="atLeast"/>
        <w:ind w:left="0"/>
        <w:jc w:val="both"/>
        <w:rPr>
          <w:sz w:val="28"/>
          <w:szCs w:val="28"/>
          <w:lang w:val="uk-UA"/>
        </w:rPr>
      </w:pPr>
      <w:r w:rsidRPr="00AF3DBA">
        <w:rPr>
          <w:sz w:val="28"/>
          <w:szCs w:val="28"/>
          <w:bdr w:val="none" w:sz="0" w:space="0" w:color="auto" w:frame="1"/>
          <w:lang w:val="uk-UA"/>
        </w:rPr>
        <w:t>для учнів 8-9 класів – 20-25 хвилин; </w:t>
      </w:r>
    </w:p>
    <w:p w14:paraId="3AD7D786" w14:textId="77777777" w:rsidR="00FB7870" w:rsidRPr="00AF3DBA" w:rsidRDefault="00FB7870" w:rsidP="00FB7870">
      <w:pPr>
        <w:numPr>
          <w:ilvl w:val="0"/>
          <w:numId w:val="2"/>
        </w:numPr>
        <w:shd w:val="clear" w:color="auto" w:fill="FFFFFF"/>
        <w:spacing w:before="100" w:beforeAutospacing="1" w:after="75" w:line="300" w:lineRule="atLeast"/>
        <w:ind w:left="0"/>
        <w:jc w:val="both"/>
        <w:rPr>
          <w:sz w:val="28"/>
          <w:szCs w:val="28"/>
          <w:lang w:val="uk-UA"/>
        </w:rPr>
      </w:pPr>
      <w:r w:rsidRPr="00AF3DBA">
        <w:rPr>
          <w:sz w:val="28"/>
          <w:szCs w:val="28"/>
          <w:lang w:val="uk-UA"/>
        </w:rPr>
        <w:t>для учнів 10-11 (12) класів на 1-й годині занять – до 30 хвилин, на 2-й годині занять – 20 хвилин; </w:t>
      </w:r>
    </w:p>
    <w:p w14:paraId="1E8A784E" w14:textId="1EE463DD" w:rsidR="00FB7870" w:rsidRPr="00AF3DBA" w:rsidRDefault="00FB7870" w:rsidP="00FB7870">
      <w:pPr>
        <w:numPr>
          <w:ilvl w:val="0"/>
          <w:numId w:val="2"/>
        </w:numPr>
        <w:shd w:val="clear" w:color="auto" w:fill="FFFFFF"/>
        <w:spacing w:before="100" w:beforeAutospacing="1" w:after="75" w:line="300" w:lineRule="atLeast"/>
        <w:ind w:left="0"/>
        <w:jc w:val="both"/>
        <w:rPr>
          <w:sz w:val="28"/>
          <w:szCs w:val="28"/>
          <w:lang w:val="uk-UA"/>
        </w:rPr>
      </w:pPr>
      <w:r w:rsidRPr="00AF3DBA">
        <w:rPr>
          <w:sz w:val="28"/>
          <w:szCs w:val="28"/>
          <w:bdr w:val="none" w:sz="0" w:space="0" w:color="auto" w:frame="1"/>
          <w:lang w:val="uk-UA"/>
        </w:rPr>
        <w:t>при здвоєних навчальних заняттях для учнів 10-11 (12) класів – не більше 25-30 хвилин на першому навчальному занятті та не більше 15-20 хвилин на другому навчальному занятті.</w:t>
      </w:r>
    </w:p>
    <w:p w14:paraId="6E1A2894" w14:textId="77777777" w:rsidR="00FB7870" w:rsidRPr="005001D2" w:rsidRDefault="00FB7870" w:rsidP="00FB7870">
      <w:pPr>
        <w:shd w:val="clear" w:color="auto" w:fill="FFFFFF"/>
        <w:spacing w:before="100" w:beforeAutospacing="1" w:after="75" w:line="300" w:lineRule="atLeast"/>
        <w:jc w:val="both"/>
        <w:rPr>
          <w:sz w:val="28"/>
          <w:szCs w:val="28"/>
        </w:rPr>
      </w:pPr>
    </w:p>
    <w:p w14:paraId="4DF3D95A" w14:textId="77777777" w:rsidR="00F904DD" w:rsidRPr="005001D2" w:rsidRDefault="00F904DD" w:rsidP="00F904DD">
      <w:pPr>
        <w:contextualSpacing/>
        <w:rPr>
          <w:sz w:val="28"/>
          <w:szCs w:val="28"/>
        </w:rPr>
      </w:pPr>
    </w:p>
    <w:sectPr w:rsidR="00F904DD" w:rsidRPr="005001D2" w:rsidSect="00814FCC">
      <w:type w:val="continuous"/>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D798C"/>
    <w:multiLevelType w:val="multilevel"/>
    <w:tmpl w:val="70CA8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3A0E22"/>
    <w:multiLevelType w:val="hybridMultilevel"/>
    <w:tmpl w:val="AAFC2C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766E04"/>
    <w:multiLevelType w:val="multilevel"/>
    <w:tmpl w:val="A3848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847"/>
    <w:rsid w:val="00025CA7"/>
    <w:rsid w:val="00032D37"/>
    <w:rsid w:val="0003485A"/>
    <w:rsid w:val="00066BA0"/>
    <w:rsid w:val="000C4F67"/>
    <w:rsid w:val="000D33EB"/>
    <w:rsid w:val="001B5F53"/>
    <w:rsid w:val="001D7351"/>
    <w:rsid w:val="001E25A5"/>
    <w:rsid w:val="001F764B"/>
    <w:rsid w:val="002067B7"/>
    <w:rsid w:val="0024549D"/>
    <w:rsid w:val="002A4560"/>
    <w:rsid w:val="002A7635"/>
    <w:rsid w:val="003910CE"/>
    <w:rsid w:val="00396847"/>
    <w:rsid w:val="003B3268"/>
    <w:rsid w:val="003B793B"/>
    <w:rsid w:val="003D2D44"/>
    <w:rsid w:val="003E1643"/>
    <w:rsid w:val="00446FCA"/>
    <w:rsid w:val="005001D2"/>
    <w:rsid w:val="0051799E"/>
    <w:rsid w:val="00540798"/>
    <w:rsid w:val="00546FD6"/>
    <w:rsid w:val="005A0FBE"/>
    <w:rsid w:val="005C713A"/>
    <w:rsid w:val="00632A41"/>
    <w:rsid w:val="006C7C9C"/>
    <w:rsid w:val="00746659"/>
    <w:rsid w:val="00751E73"/>
    <w:rsid w:val="00770913"/>
    <w:rsid w:val="00814FCC"/>
    <w:rsid w:val="00876FF7"/>
    <w:rsid w:val="0089198E"/>
    <w:rsid w:val="00895D9E"/>
    <w:rsid w:val="008C2D5A"/>
    <w:rsid w:val="009165AE"/>
    <w:rsid w:val="009207FC"/>
    <w:rsid w:val="009210A4"/>
    <w:rsid w:val="0098350C"/>
    <w:rsid w:val="009B7058"/>
    <w:rsid w:val="009D0C10"/>
    <w:rsid w:val="009D1A1C"/>
    <w:rsid w:val="009F26D8"/>
    <w:rsid w:val="00AA7550"/>
    <w:rsid w:val="00AC58F4"/>
    <w:rsid w:val="00AE57EA"/>
    <w:rsid w:val="00AF3DBA"/>
    <w:rsid w:val="00B97E7A"/>
    <w:rsid w:val="00BB13F2"/>
    <w:rsid w:val="00BD07E8"/>
    <w:rsid w:val="00C1380A"/>
    <w:rsid w:val="00C176A0"/>
    <w:rsid w:val="00C201CD"/>
    <w:rsid w:val="00CA727D"/>
    <w:rsid w:val="00CC23EA"/>
    <w:rsid w:val="00CD071D"/>
    <w:rsid w:val="00D12E4A"/>
    <w:rsid w:val="00D16FEF"/>
    <w:rsid w:val="00D30B78"/>
    <w:rsid w:val="00D852D3"/>
    <w:rsid w:val="00D92D99"/>
    <w:rsid w:val="00DA5737"/>
    <w:rsid w:val="00E00A33"/>
    <w:rsid w:val="00E60C35"/>
    <w:rsid w:val="00E84585"/>
    <w:rsid w:val="00EC64D3"/>
    <w:rsid w:val="00F2721D"/>
    <w:rsid w:val="00F51412"/>
    <w:rsid w:val="00F904DD"/>
    <w:rsid w:val="00F91C06"/>
    <w:rsid w:val="00F96588"/>
    <w:rsid w:val="00FB7870"/>
    <w:rsid w:val="00FE6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12688"/>
  <w15:docId w15:val="{2E8F7CCB-D4F9-4999-9DAB-36A2E3F3E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D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95D9E"/>
    <w:pPr>
      <w:keepNext/>
      <w:jc w:val="center"/>
      <w:outlineLvl w:val="0"/>
    </w:pPr>
    <w:rPr>
      <w:b/>
      <w:bCs/>
      <w:sz w:val="28"/>
    </w:rPr>
  </w:style>
  <w:style w:type="paragraph" w:styleId="4">
    <w:name w:val="heading 4"/>
    <w:basedOn w:val="a"/>
    <w:next w:val="a"/>
    <w:link w:val="40"/>
    <w:qFormat/>
    <w:rsid w:val="00895D9E"/>
    <w:pPr>
      <w:keepNext/>
      <w:jc w:val="center"/>
      <w:outlineLvl w:val="3"/>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5D9E"/>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895D9E"/>
    <w:rPr>
      <w:rFonts w:ascii="Times New Roman" w:eastAsia="Times New Roman" w:hAnsi="Times New Roman" w:cs="Times New Roman"/>
      <w:b/>
      <w:bCs/>
      <w:sz w:val="24"/>
      <w:szCs w:val="24"/>
      <w:lang w:val="uk-UA" w:eastAsia="ru-RU"/>
    </w:rPr>
  </w:style>
  <w:style w:type="paragraph" w:styleId="a3">
    <w:name w:val="List Paragraph"/>
    <w:basedOn w:val="a"/>
    <w:uiPriority w:val="34"/>
    <w:qFormat/>
    <w:rsid w:val="00E00A33"/>
    <w:pPr>
      <w:ind w:left="720"/>
      <w:contextualSpacing/>
    </w:pPr>
  </w:style>
  <w:style w:type="paragraph" w:styleId="a4">
    <w:name w:val="Balloon Text"/>
    <w:basedOn w:val="a"/>
    <w:link w:val="a5"/>
    <w:uiPriority w:val="99"/>
    <w:semiHidden/>
    <w:unhideWhenUsed/>
    <w:rsid w:val="00EC64D3"/>
    <w:rPr>
      <w:rFonts w:ascii="Segoe UI" w:hAnsi="Segoe UI" w:cs="Segoe UI"/>
      <w:sz w:val="18"/>
      <w:szCs w:val="18"/>
    </w:rPr>
  </w:style>
  <w:style w:type="character" w:customStyle="1" w:styleId="a5">
    <w:name w:val="Текст у виносці Знак"/>
    <w:basedOn w:val="a0"/>
    <w:link w:val="a4"/>
    <w:uiPriority w:val="99"/>
    <w:semiHidden/>
    <w:rsid w:val="00EC64D3"/>
    <w:rPr>
      <w:rFonts w:ascii="Segoe UI" w:eastAsia="Times New Roman" w:hAnsi="Segoe UI" w:cs="Segoe UI"/>
      <w:sz w:val="18"/>
      <w:szCs w:val="18"/>
      <w:lang w:eastAsia="ru-RU"/>
    </w:rPr>
  </w:style>
  <w:style w:type="paragraph" w:styleId="a6">
    <w:name w:val="Normal (Web)"/>
    <w:basedOn w:val="a"/>
    <w:uiPriority w:val="99"/>
    <w:semiHidden/>
    <w:unhideWhenUsed/>
    <w:rsid w:val="00FB7870"/>
    <w:pPr>
      <w:spacing w:before="100" w:beforeAutospacing="1" w:after="100" w:afterAutospacing="1"/>
    </w:pPr>
  </w:style>
  <w:style w:type="table" w:styleId="a7">
    <w:name w:val="Table Grid"/>
    <w:basedOn w:val="a1"/>
    <w:uiPriority w:val="59"/>
    <w:rsid w:val="00751E7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154461">
      <w:bodyDiv w:val="1"/>
      <w:marLeft w:val="0"/>
      <w:marRight w:val="0"/>
      <w:marTop w:val="0"/>
      <w:marBottom w:val="0"/>
      <w:divBdr>
        <w:top w:val="none" w:sz="0" w:space="0" w:color="auto"/>
        <w:left w:val="none" w:sz="0" w:space="0" w:color="auto"/>
        <w:bottom w:val="none" w:sz="0" w:space="0" w:color="auto"/>
        <w:right w:val="none" w:sz="0" w:space="0" w:color="auto"/>
      </w:divBdr>
    </w:div>
    <w:div w:id="1526359611">
      <w:bodyDiv w:val="1"/>
      <w:marLeft w:val="0"/>
      <w:marRight w:val="0"/>
      <w:marTop w:val="0"/>
      <w:marBottom w:val="0"/>
      <w:divBdr>
        <w:top w:val="none" w:sz="0" w:space="0" w:color="auto"/>
        <w:left w:val="none" w:sz="0" w:space="0" w:color="auto"/>
        <w:bottom w:val="none" w:sz="0" w:space="0" w:color="auto"/>
        <w:right w:val="none" w:sz="0" w:space="0" w:color="auto"/>
      </w:divBdr>
    </w:div>
    <w:div w:id="163702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file:///C:\wiki\%D0%97%D0%BE%D0%B1%D1%80%D0%B0%D0%B6%D0%B5%D0%BD%D0%BD%D1%8F:UkraineCoatOfArmsSmallBW.pn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4</Pages>
  <Words>916</Words>
  <Characters>5223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RePack by Diakov</cp:lastModifiedBy>
  <cp:revision>68</cp:revision>
  <cp:lastPrinted>2021-01-11T11:45:00Z</cp:lastPrinted>
  <dcterms:created xsi:type="dcterms:W3CDTF">2017-09-13T08:25:00Z</dcterms:created>
  <dcterms:modified xsi:type="dcterms:W3CDTF">2021-01-12T13:49:00Z</dcterms:modified>
</cp:coreProperties>
</file>