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26" w:rsidRPr="00352DC3" w:rsidRDefault="00D95F26" w:rsidP="00352DC3">
      <w:pPr>
        <w:ind w:firstLine="426"/>
        <w:jc w:val="both"/>
        <w:rPr>
          <w:sz w:val="28"/>
          <w:szCs w:val="28"/>
          <w:lang w:val="uk-UA"/>
        </w:rPr>
      </w:pPr>
      <w:r w:rsidRPr="00352DC3">
        <w:rPr>
          <w:sz w:val="28"/>
          <w:szCs w:val="28"/>
          <w:lang w:val="uk-UA"/>
        </w:rPr>
        <w:t xml:space="preserve">Гімназія протягом 2016-2017 навчального року </w:t>
      </w:r>
      <w:r w:rsidRPr="00352DC3">
        <w:rPr>
          <w:b/>
          <w:sz w:val="28"/>
          <w:szCs w:val="28"/>
          <w:lang w:val="uk-UA"/>
        </w:rPr>
        <w:t>була та є експериментальним майданчиком</w:t>
      </w:r>
      <w:r w:rsidRPr="00352DC3">
        <w:rPr>
          <w:sz w:val="28"/>
          <w:szCs w:val="28"/>
          <w:lang w:val="uk-UA"/>
        </w:rPr>
        <w:t xml:space="preserve"> регіонального та всеукраїнського рівня. Так, зокрема:</w:t>
      </w:r>
    </w:p>
    <w:p w:rsidR="00D95F26" w:rsidRPr="00352DC3" w:rsidRDefault="00D95F26" w:rsidP="00352DC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2DC3">
        <w:rPr>
          <w:sz w:val="28"/>
          <w:szCs w:val="28"/>
          <w:lang w:val="uk-UA"/>
        </w:rPr>
        <w:t xml:space="preserve">п’ятий рік працює дослідно-експериментальний майданчик з упровадження інноваційного освітнього проекту «РОЗКВІТ» який спрямований на сприяння творчому розвитку дитини і пошук її </w:t>
      </w:r>
      <w:bookmarkStart w:id="0" w:name="_GoBack"/>
      <w:bookmarkEnd w:id="0"/>
      <w:r w:rsidRPr="00352DC3">
        <w:rPr>
          <w:sz w:val="28"/>
          <w:szCs w:val="28"/>
          <w:lang w:val="uk-UA"/>
        </w:rPr>
        <w:t>талантів, формування діяльнісного підходу до життя;</w:t>
      </w:r>
    </w:p>
    <w:p w:rsidR="00D95F26" w:rsidRPr="00352DC3" w:rsidRDefault="00D95F26" w:rsidP="00352DC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2DC3">
        <w:rPr>
          <w:sz w:val="28"/>
          <w:szCs w:val="28"/>
          <w:lang w:val="uk-UA"/>
        </w:rPr>
        <w:t>продовжується робота над темою: «Формування просоціальної поведінки учнів в умовах превентивного виховного середовища загальноосвітнього навчального закладу;</w:t>
      </w:r>
    </w:p>
    <w:p w:rsidR="00D95F26" w:rsidRPr="00352DC3" w:rsidRDefault="00D95F26" w:rsidP="00352DC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2DC3">
        <w:rPr>
          <w:sz w:val="28"/>
          <w:szCs w:val="28"/>
          <w:lang w:val="uk-UA"/>
        </w:rPr>
        <w:t>всеукраїнський експеримент з упровадження інноваційного освітнього проекту в навчальних закладах України за темою «Створення науково-методичних засад формування у дітей навчально-дослідницьких умінь»,  Наказ МОНмолодьспорту України 18.04.2012р. №476 (6 рік);</w:t>
      </w:r>
    </w:p>
    <w:p w:rsidR="00D95F26" w:rsidRPr="00352DC3" w:rsidRDefault="00D95F26" w:rsidP="00352DC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2DC3">
        <w:rPr>
          <w:sz w:val="28"/>
          <w:szCs w:val="28"/>
          <w:lang w:val="uk-UA"/>
        </w:rPr>
        <w:t>всеукраїнський експеримент з упровадження науково-педагогічного проекту «Школа майбутнього». Наказ МОН України 04.03.2016р. №216(2 рік);</w:t>
      </w:r>
    </w:p>
    <w:p w:rsidR="00D95F26" w:rsidRPr="00352DC3" w:rsidRDefault="00D95F26" w:rsidP="00352DC3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352DC3">
        <w:rPr>
          <w:sz w:val="28"/>
          <w:szCs w:val="28"/>
          <w:lang w:val="uk-UA"/>
        </w:rPr>
        <w:t>всеукраїнський експеримент «Теоретико-методологічні засади моделювання розвитку авторських шкіл» на базі загальноосвітніх навчальних закладів України на 2017-2021 роки Наказ МОН України  19.01.2017 №79 (1 рік);</w:t>
      </w:r>
    </w:p>
    <w:p w:rsidR="00D95F26" w:rsidRDefault="00D95F26" w:rsidP="00352DC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2DC3">
        <w:rPr>
          <w:sz w:val="28"/>
          <w:szCs w:val="28"/>
          <w:lang w:val="uk-UA"/>
        </w:rPr>
        <w:t>Про проведення дослідно-експериментальної роботи на базі загальноосвітніх навчальних закладів</w:t>
      </w:r>
      <w:r w:rsidRPr="00352DC3">
        <w:rPr>
          <w:sz w:val="28"/>
          <w:szCs w:val="28"/>
          <w:lang w:val="uk-UA"/>
        </w:rPr>
        <w:t> учасників цільової обласної програми «Інноваційні школи Черкащини», наказ управління освіти і науки  Черкаської обласної державної адміністрації 05.05.2017 № 119 (1 рік);</w:t>
      </w:r>
    </w:p>
    <w:p w:rsidR="00D95F26" w:rsidRPr="00AA77A7" w:rsidRDefault="00D95F26" w:rsidP="00AA77A7">
      <w:pPr>
        <w:rPr>
          <w:lang w:val="uk-UA"/>
        </w:rPr>
      </w:pPr>
    </w:p>
    <w:p w:rsidR="00D95F26" w:rsidRPr="00AA77A7" w:rsidRDefault="00D95F26" w:rsidP="00AA77A7">
      <w:pPr>
        <w:rPr>
          <w:lang w:val="uk-UA"/>
        </w:rPr>
      </w:pPr>
    </w:p>
    <w:p w:rsidR="00D95F26" w:rsidRPr="00AA77A7" w:rsidRDefault="00D95F26" w:rsidP="00AA77A7">
      <w:pPr>
        <w:rPr>
          <w:lang w:val="uk-UA"/>
        </w:rPr>
      </w:pPr>
    </w:p>
    <w:p w:rsidR="00D95F26" w:rsidRPr="00AA77A7" w:rsidRDefault="00D95F26" w:rsidP="00AA77A7">
      <w:pPr>
        <w:rPr>
          <w:lang w:val="uk-UA"/>
        </w:rPr>
      </w:pPr>
    </w:p>
    <w:p w:rsidR="00D95F26" w:rsidRPr="00AA77A7" w:rsidRDefault="00D95F26" w:rsidP="00AA77A7">
      <w:pPr>
        <w:rPr>
          <w:lang w:val="uk-UA"/>
        </w:rPr>
      </w:pPr>
    </w:p>
    <w:p w:rsidR="00D95F26" w:rsidRPr="00AA77A7" w:rsidRDefault="00D95F26" w:rsidP="00AA77A7">
      <w:pPr>
        <w:rPr>
          <w:lang w:val="uk-UA"/>
        </w:rPr>
      </w:pPr>
    </w:p>
    <w:p w:rsidR="00D95F26" w:rsidRDefault="00D95F26" w:rsidP="00AA77A7">
      <w:pPr>
        <w:rPr>
          <w:lang w:val="uk-UA"/>
        </w:rPr>
      </w:pPr>
    </w:p>
    <w:p w:rsidR="00D95F26" w:rsidRDefault="00D95F26" w:rsidP="00AA77A7">
      <w:pPr>
        <w:rPr>
          <w:lang w:val="uk-UA"/>
        </w:rPr>
      </w:pPr>
    </w:p>
    <w:p w:rsidR="00D95F26" w:rsidRDefault="00D95F26" w:rsidP="00AA77A7">
      <w:pPr>
        <w:rPr>
          <w:lang w:val="uk-UA"/>
        </w:rPr>
      </w:pPr>
    </w:p>
    <w:p w:rsidR="00D95F26" w:rsidRDefault="00D95F26" w:rsidP="00AA77A7">
      <w:pPr>
        <w:rPr>
          <w:lang w:val="uk-UA"/>
        </w:rPr>
      </w:pPr>
    </w:p>
    <w:p w:rsidR="00D95F26" w:rsidRDefault="00D95F26" w:rsidP="00AA77A7">
      <w:pPr>
        <w:rPr>
          <w:lang w:val="uk-UA"/>
        </w:rPr>
      </w:pPr>
    </w:p>
    <w:p w:rsidR="00D95F26" w:rsidRDefault="00D95F26" w:rsidP="00AA77A7">
      <w:pPr>
        <w:rPr>
          <w:lang w:val="uk-UA"/>
        </w:rPr>
      </w:pPr>
    </w:p>
    <w:p w:rsidR="00D95F26" w:rsidRDefault="00D95F26" w:rsidP="00AA77A7">
      <w:pPr>
        <w:rPr>
          <w:lang w:val="uk-UA"/>
        </w:rPr>
      </w:pPr>
    </w:p>
    <w:p w:rsidR="00D95F26" w:rsidRDefault="00D95F26" w:rsidP="00AA77A7">
      <w:pPr>
        <w:rPr>
          <w:lang w:val="uk-UA"/>
        </w:rPr>
      </w:pPr>
    </w:p>
    <w:p w:rsidR="00D95F26" w:rsidRDefault="00D95F26" w:rsidP="00AA77A7">
      <w:pPr>
        <w:rPr>
          <w:lang w:val="uk-UA"/>
        </w:rPr>
      </w:pPr>
    </w:p>
    <w:sectPr w:rsidR="00D95F26" w:rsidSect="0072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CBF"/>
    <w:multiLevelType w:val="hybridMultilevel"/>
    <w:tmpl w:val="FE8287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AAD0A45"/>
    <w:multiLevelType w:val="multilevel"/>
    <w:tmpl w:val="6A942C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35"/>
        </w:tabs>
        <w:ind w:left="83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70"/>
        </w:tabs>
        <w:ind w:left="16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80"/>
        </w:tabs>
        <w:ind w:left="2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55"/>
        </w:tabs>
        <w:ind w:left="34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5"/>
        </w:tabs>
        <w:ind w:left="47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0"/>
        </w:tabs>
        <w:ind w:left="5600" w:hanging="1800"/>
      </w:pPr>
      <w:rPr>
        <w:rFonts w:cs="Times New Roman" w:hint="default"/>
      </w:rPr>
    </w:lvl>
  </w:abstractNum>
  <w:abstractNum w:abstractNumId="2">
    <w:nsid w:val="5FE941F9"/>
    <w:multiLevelType w:val="hybridMultilevel"/>
    <w:tmpl w:val="88C67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DC3"/>
    <w:rsid w:val="001143AF"/>
    <w:rsid w:val="001A2691"/>
    <w:rsid w:val="00207529"/>
    <w:rsid w:val="002242F6"/>
    <w:rsid w:val="00236434"/>
    <w:rsid w:val="00275CB0"/>
    <w:rsid w:val="00352DC3"/>
    <w:rsid w:val="00397C80"/>
    <w:rsid w:val="004E4AEE"/>
    <w:rsid w:val="007163D5"/>
    <w:rsid w:val="00726835"/>
    <w:rsid w:val="00AA77A7"/>
    <w:rsid w:val="00C2322A"/>
    <w:rsid w:val="00D95F26"/>
    <w:rsid w:val="00F85E2B"/>
    <w:rsid w:val="00F9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C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2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1</Pages>
  <Words>211</Words>
  <Characters>1204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2017-06-15T10:21:00Z</cp:lastPrinted>
  <dcterms:created xsi:type="dcterms:W3CDTF">2017-06-15T09:51:00Z</dcterms:created>
  <dcterms:modified xsi:type="dcterms:W3CDTF">2018-03-23T12:45:00Z</dcterms:modified>
</cp:coreProperties>
</file>